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041C" w14:textId="77777777" w:rsidR="00294592" w:rsidRPr="00294592" w:rsidRDefault="00294592" w:rsidP="00294592">
      <w:pPr>
        <w:spacing w:after="0"/>
        <w:rPr>
          <w:color w:val="000000" w:themeColor="text1"/>
        </w:rPr>
      </w:pPr>
      <w:r w:rsidRPr="00294592">
        <w:rPr>
          <w:color w:val="000000" w:themeColor="text1"/>
        </w:rPr>
        <w:t>ROMÂNIA</w:t>
      </w:r>
    </w:p>
    <w:p w14:paraId="08FB6AE3" w14:textId="77777777" w:rsidR="00294592" w:rsidRPr="00E07E62" w:rsidRDefault="00294592" w:rsidP="00294592">
      <w:pPr>
        <w:spacing w:after="0"/>
        <w:rPr>
          <w:color w:val="000000" w:themeColor="text1"/>
        </w:rPr>
      </w:pPr>
      <w:r w:rsidRPr="00E07E62">
        <w:rPr>
          <w:color w:val="000000" w:themeColor="text1"/>
        </w:rPr>
        <w:t>JUDEȚUL GORJ</w:t>
      </w:r>
    </w:p>
    <w:p w14:paraId="3040293C" w14:textId="77777777" w:rsidR="00294592" w:rsidRPr="00E07E62" w:rsidRDefault="00294592" w:rsidP="00294592">
      <w:pPr>
        <w:spacing w:after="0"/>
        <w:rPr>
          <w:color w:val="000000" w:themeColor="text1"/>
        </w:rPr>
      </w:pPr>
      <w:r w:rsidRPr="00E07E62">
        <w:rPr>
          <w:color w:val="000000" w:themeColor="text1"/>
        </w:rPr>
        <w:t>PRIMĂRIA ROȘIA DE AMARADIA</w:t>
      </w:r>
    </w:p>
    <w:p w14:paraId="287AA110" w14:textId="77777777" w:rsidR="00294592" w:rsidRDefault="00294592" w:rsidP="00294592">
      <w:pPr>
        <w:spacing w:after="0"/>
        <w:rPr>
          <w:color w:val="000000" w:themeColor="text1"/>
        </w:rPr>
      </w:pPr>
      <w:r w:rsidRPr="00E07E62">
        <w:rPr>
          <w:color w:val="000000" w:themeColor="text1"/>
        </w:rPr>
        <w:t>PRIMAR,</w:t>
      </w:r>
    </w:p>
    <w:p w14:paraId="0381BA7C" w14:textId="77777777" w:rsidR="00294592" w:rsidRPr="00294592" w:rsidRDefault="00294592" w:rsidP="004A4B8B">
      <w:pPr>
        <w:spacing w:after="0"/>
        <w:jc w:val="center"/>
        <w:rPr>
          <w:b/>
          <w:bCs/>
          <w:color w:val="000000" w:themeColor="text1"/>
        </w:rPr>
      </w:pPr>
      <w:r w:rsidRPr="00294592">
        <w:rPr>
          <w:b/>
          <w:bCs/>
          <w:color w:val="000000" w:themeColor="text1"/>
        </w:rPr>
        <w:t>DISPOZIȚIE</w:t>
      </w:r>
    </w:p>
    <w:p w14:paraId="765F901B" w14:textId="77777777" w:rsidR="005246A9" w:rsidRDefault="00294592" w:rsidP="004A4B8B">
      <w:pPr>
        <w:pStyle w:val="Frspaiere"/>
        <w:ind w:left="-426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294592">
        <w:rPr>
          <w:rFonts w:asciiTheme="minorHAnsi" w:hAnsiTheme="minorHAnsi" w:cstheme="minorHAnsi"/>
          <w:b/>
          <w:bCs/>
          <w:sz w:val="26"/>
          <w:szCs w:val="26"/>
        </w:rPr>
        <w:t xml:space="preserve">privind delegarea temporară a unor  atribuții ale   funcției  </w:t>
      </w:r>
      <w:r w:rsidRPr="00294592">
        <w:rPr>
          <w:rFonts w:asciiTheme="minorHAnsi" w:eastAsia="Calibri" w:hAnsiTheme="minorHAnsi" w:cstheme="minorHAnsi"/>
          <w:b/>
          <w:bCs/>
          <w:sz w:val="26"/>
          <w:szCs w:val="26"/>
        </w:rPr>
        <w:t>d</w:t>
      </w:r>
      <w:r w:rsidRPr="00294592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oamnei </w:t>
      </w:r>
      <w:proofErr w:type="spellStart"/>
      <w:r w:rsidRPr="00294592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Cotojman</w:t>
      </w:r>
      <w:proofErr w:type="spellEnd"/>
      <w:r w:rsidRPr="00294592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r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         </w:t>
      </w:r>
      <w:proofErr w:type="spellStart"/>
      <w:r w:rsidRPr="00294592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Marusia</w:t>
      </w:r>
      <w:proofErr w:type="spellEnd"/>
      <w:r w:rsidR="005246A9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– funcționar public - </w:t>
      </w:r>
      <w:r w:rsidR="004A4B8B">
        <w:rPr>
          <w:rStyle w:val="Accentuat"/>
          <w:rFonts w:asciiTheme="minorHAnsi" w:eastAsiaTheme="majorEastAsia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r</w:t>
      </w:r>
      <w:r w:rsidRPr="002945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eferent,  grad profesional superior,  gradația 5</w:t>
      </w:r>
      <w:r w:rsidR="004A4B8B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  </w:t>
      </w:r>
      <w:r w:rsidRPr="002945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în </w:t>
      </w:r>
      <w:r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</w:p>
    <w:p w14:paraId="5E4209C0" w14:textId="630EB6E9" w:rsidR="00294592" w:rsidRDefault="00294592" w:rsidP="005246A9">
      <w:pPr>
        <w:pStyle w:val="Frspaiere"/>
        <w:ind w:left="-426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2945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cadrul  </w:t>
      </w:r>
      <w:r w:rsidR="005246A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2945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Compartimentului  Agricultură, cadastru, topografie și relații cu publicul din</w:t>
      </w:r>
    </w:p>
    <w:p w14:paraId="6497F82A" w14:textId="58FF9026" w:rsidR="00294592" w:rsidRPr="00294592" w:rsidRDefault="00294592" w:rsidP="004A4B8B">
      <w:pPr>
        <w:pStyle w:val="Frspaiere"/>
        <w:ind w:left="-426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2945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cadrul aparatului de specialitate al comunei Roșia de Amaradia</w:t>
      </w:r>
    </w:p>
    <w:p w14:paraId="35184CFC" w14:textId="77777777" w:rsidR="00294592" w:rsidRPr="00294592" w:rsidRDefault="00294592" w:rsidP="004A4B8B">
      <w:pPr>
        <w:ind w:left="170"/>
        <w:rPr>
          <w:rFonts w:cstheme="minorHAnsi"/>
        </w:rPr>
      </w:pPr>
    </w:p>
    <w:p w14:paraId="4FEEAB53" w14:textId="77777777" w:rsidR="00294592" w:rsidRPr="00E07E62" w:rsidRDefault="00294592" w:rsidP="00294592">
      <w:pPr>
        <w:spacing w:after="0"/>
        <w:ind w:left="170"/>
        <w:jc w:val="both"/>
        <w:rPr>
          <w:rFonts w:cstheme="minorHAnsi"/>
          <w:color w:val="000000" w:themeColor="text1"/>
          <w:sz w:val="23"/>
          <w:szCs w:val="23"/>
        </w:rPr>
      </w:pP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Primarul</w:t>
      </w:r>
      <w:proofErr w:type="spellEnd"/>
      <w:r w:rsidRPr="00E07E62">
        <w:rPr>
          <w:rFonts w:cstheme="minorHAnsi"/>
          <w:color w:val="000000" w:themeColor="text1"/>
          <w:sz w:val="23"/>
          <w:szCs w:val="23"/>
        </w:rPr>
        <w:t xml:space="preserve"> </w:t>
      </w: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comunei</w:t>
      </w:r>
      <w:proofErr w:type="spellEnd"/>
      <w:r w:rsidRPr="00E07E62">
        <w:rPr>
          <w:rFonts w:cstheme="minorHAnsi"/>
          <w:color w:val="000000" w:themeColor="text1"/>
          <w:sz w:val="23"/>
          <w:szCs w:val="23"/>
        </w:rPr>
        <w:t xml:space="preserve"> </w:t>
      </w: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Roșia</w:t>
      </w:r>
      <w:proofErr w:type="spellEnd"/>
      <w:r w:rsidRPr="00E07E62">
        <w:rPr>
          <w:rFonts w:cstheme="minorHAnsi"/>
          <w:color w:val="000000" w:themeColor="text1"/>
          <w:sz w:val="23"/>
          <w:szCs w:val="23"/>
        </w:rPr>
        <w:t xml:space="preserve"> de </w:t>
      </w: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Amaradia</w:t>
      </w:r>
      <w:proofErr w:type="spellEnd"/>
      <w:r w:rsidRPr="00E07E62">
        <w:rPr>
          <w:rFonts w:cstheme="minorHAnsi"/>
          <w:color w:val="000000" w:themeColor="text1"/>
          <w:sz w:val="23"/>
          <w:szCs w:val="23"/>
        </w:rPr>
        <w:t xml:space="preserve">, </w:t>
      </w: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județul</w:t>
      </w:r>
      <w:proofErr w:type="spellEnd"/>
      <w:r w:rsidRPr="00E07E62">
        <w:rPr>
          <w:rFonts w:cstheme="minorHAnsi"/>
          <w:color w:val="000000" w:themeColor="text1"/>
          <w:sz w:val="23"/>
          <w:szCs w:val="23"/>
        </w:rPr>
        <w:t xml:space="preserve"> Gorj,</w:t>
      </w:r>
    </w:p>
    <w:p w14:paraId="122F6014" w14:textId="77777777" w:rsidR="00294592" w:rsidRDefault="00294592" w:rsidP="00294592">
      <w:pPr>
        <w:spacing w:after="0"/>
        <w:ind w:left="170" w:right="-2160"/>
        <w:jc w:val="both"/>
        <w:rPr>
          <w:rFonts w:cstheme="minorHAnsi"/>
          <w:color w:val="000000" w:themeColor="text1"/>
          <w:sz w:val="23"/>
          <w:szCs w:val="23"/>
        </w:rPr>
      </w:pP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Având</w:t>
      </w:r>
      <w:proofErr w:type="spellEnd"/>
      <w:r w:rsidRPr="00E07E62">
        <w:rPr>
          <w:rFonts w:cstheme="minorHAnsi"/>
          <w:color w:val="000000" w:themeColor="text1"/>
          <w:sz w:val="23"/>
          <w:szCs w:val="23"/>
        </w:rPr>
        <w:t xml:space="preserve"> </w:t>
      </w: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în</w:t>
      </w:r>
      <w:proofErr w:type="spellEnd"/>
      <w:r w:rsidRPr="00E07E62">
        <w:rPr>
          <w:rFonts w:cstheme="minorHAnsi"/>
          <w:color w:val="000000" w:themeColor="text1"/>
          <w:sz w:val="23"/>
          <w:szCs w:val="23"/>
        </w:rPr>
        <w:t xml:space="preserve"> </w:t>
      </w:r>
      <w:proofErr w:type="spellStart"/>
      <w:r w:rsidRPr="00E07E62">
        <w:rPr>
          <w:rFonts w:cstheme="minorHAnsi"/>
          <w:color w:val="000000" w:themeColor="text1"/>
          <w:sz w:val="23"/>
          <w:szCs w:val="23"/>
        </w:rPr>
        <w:t>vedere</w:t>
      </w:r>
      <w:proofErr w:type="spellEnd"/>
      <w:r>
        <w:rPr>
          <w:rFonts w:cstheme="minorHAnsi"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3"/>
          <w:szCs w:val="23"/>
        </w:rPr>
        <w:t>prevederile</w:t>
      </w:r>
      <w:proofErr w:type="spellEnd"/>
      <w:r>
        <w:rPr>
          <w:rFonts w:cstheme="minorHAnsi"/>
          <w:color w:val="000000" w:themeColor="text1"/>
          <w:sz w:val="23"/>
          <w:szCs w:val="23"/>
        </w:rPr>
        <w:t xml:space="preserve"> :</w:t>
      </w:r>
      <w:proofErr w:type="gramEnd"/>
    </w:p>
    <w:p w14:paraId="3E85A7B9" w14:textId="77777777" w:rsidR="00294592" w:rsidRPr="00FF7B6F" w:rsidRDefault="00294592" w:rsidP="00294592">
      <w:pPr>
        <w:pStyle w:val="Listparagraf"/>
        <w:numPr>
          <w:ilvl w:val="0"/>
          <w:numId w:val="1"/>
        </w:numPr>
        <w:spacing w:after="0" w:line="276" w:lineRule="auto"/>
        <w:ind w:left="227"/>
        <w:jc w:val="both"/>
        <w:rPr>
          <w:rFonts w:cstheme="minorHAnsi"/>
          <w:color w:val="000000" w:themeColor="text1"/>
        </w:rPr>
      </w:pPr>
      <w:r w:rsidRPr="00FF7B6F">
        <w:rPr>
          <w:rFonts w:cstheme="minorHAnsi"/>
          <w:color w:val="000000" w:themeColor="text1"/>
        </w:rPr>
        <w:t xml:space="preserve">art. 437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ale art. 438 </w:t>
      </w:r>
      <w:proofErr w:type="gramStart"/>
      <w:r w:rsidRPr="00FF7B6F">
        <w:rPr>
          <w:rFonts w:cstheme="minorHAnsi"/>
          <w:color w:val="000000" w:themeColor="text1"/>
        </w:rPr>
        <w:t>din</w:t>
      </w:r>
      <w:proofErr w:type="gramEnd"/>
      <w:r w:rsidRPr="00FF7B6F">
        <w:rPr>
          <w:rFonts w:cstheme="minorHAnsi"/>
          <w:color w:val="000000" w:themeColor="text1"/>
        </w:rPr>
        <w:t xml:space="preserve"> O.U.G. nr. 57/2019 – </w:t>
      </w:r>
      <w:proofErr w:type="spellStart"/>
      <w:r w:rsidRPr="00FF7B6F">
        <w:rPr>
          <w:rFonts w:cstheme="minorHAnsi"/>
          <w:color w:val="000000" w:themeColor="text1"/>
        </w:rPr>
        <w:t>privind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Codul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Administrativ</w:t>
      </w:r>
      <w:proofErr w:type="spellEnd"/>
      <w:r w:rsidRPr="00FF7B6F">
        <w:rPr>
          <w:rFonts w:cstheme="minorHAnsi"/>
          <w:color w:val="000000" w:themeColor="text1"/>
        </w:rPr>
        <w:t xml:space="preserve">, cu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ulterioare</w:t>
      </w:r>
      <w:proofErr w:type="spellEnd"/>
      <w:r w:rsidRPr="00FF7B6F">
        <w:rPr>
          <w:rFonts w:cstheme="minorHAnsi"/>
          <w:color w:val="000000" w:themeColor="text1"/>
        </w:rPr>
        <w:t xml:space="preserve"> conform O.U.G.  nr. 90/2025,</w:t>
      </w:r>
    </w:p>
    <w:p w14:paraId="2880307C" w14:textId="77777777" w:rsidR="00294592" w:rsidRPr="00373721" w:rsidRDefault="00294592" w:rsidP="00294592">
      <w:pPr>
        <w:pStyle w:val="Listparagraf"/>
        <w:numPr>
          <w:ilvl w:val="0"/>
          <w:numId w:val="1"/>
        </w:numPr>
        <w:spacing w:after="0" w:line="276" w:lineRule="auto"/>
        <w:ind w:left="227"/>
        <w:jc w:val="both"/>
        <w:rPr>
          <w:rFonts w:cstheme="minorHAnsi"/>
          <w:color w:val="000000" w:themeColor="text1"/>
        </w:rPr>
      </w:pPr>
      <w:proofErr w:type="spellStart"/>
      <w:r w:rsidRPr="00FF7B6F">
        <w:rPr>
          <w:rFonts w:cstheme="minorHAnsi"/>
          <w:color w:val="000000" w:themeColor="text1"/>
        </w:rPr>
        <w:t>Dispoziția</w:t>
      </w:r>
      <w:proofErr w:type="spellEnd"/>
      <w:r w:rsidRPr="00FF7B6F">
        <w:rPr>
          <w:rFonts w:cstheme="minorHAnsi"/>
          <w:color w:val="000000" w:themeColor="text1"/>
        </w:rPr>
        <w:t xml:space="preserve"> nr. 05 din </w:t>
      </w:r>
      <w:proofErr w:type="gramStart"/>
      <w:r w:rsidRPr="00FF7B6F">
        <w:rPr>
          <w:rFonts w:cstheme="minorHAnsi"/>
          <w:color w:val="000000" w:themeColor="text1"/>
        </w:rPr>
        <w:t xml:space="preserve">12.01.2026  </w:t>
      </w:r>
      <w:proofErr w:type="spellStart"/>
      <w:r w:rsidRPr="00FF7B6F">
        <w:rPr>
          <w:rStyle w:val="Accentuat"/>
          <w:rFonts w:eastAsiaTheme="majorEastAsia" w:cstheme="minorHAnsi"/>
          <w:color w:val="000000" w:themeColor="text1"/>
        </w:rPr>
        <w:t>privind</w:t>
      </w:r>
      <w:proofErr w:type="spellEnd"/>
      <w:proofErr w:type="gramEnd"/>
      <w:r w:rsidRPr="00FF7B6F">
        <w:rPr>
          <w:rStyle w:val="Accentuat"/>
          <w:rFonts w:eastAsiaTheme="majorEastAsia" w:cstheme="minorHAnsi"/>
          <w:color w:val="000000" w:themeColor="text1"/>
        </w:rPr>
        <w:t xml:space="preserve"> </w:t>
      </w:r>
      <w:proofErr w:type="spellStart"/>
      <w:r w:rsidRPr="00FF7B6F">
        <w:rPr>
          <w:rStyle w:val="Accentuat"/>
          <w:rFonts w:eastAsiaTheme="majorEastAsia" w:cstheme="minorHAnsi"/>
          <w:color w:val="000000" w:themeColor="text1"/>
        </w:rPr>
        <w:t>încetarea</w:t>
      </w:r>
      <w:proofErr w:type="spellEnd"/>
      <w:r w:rsidRPr="00FF7B6F">
        <w:rPr>
          <w:rStyle w:val="Accentuat"/>
          <w:rFonts w:eastAsiaTheme="majorEastAsia" w:cstheme="minorHAnsi"/>
          <w:color w:val="000000" w:themeColor="text1"/>
        </w:rPr>
        <w:t xml:space="preserve"> de </w:t>
      </w:r>
      <w:proofErr w:type="spellStart"/>
      <w:r w:rsidRPr="00FF7B6F">
        <w:rPr>
          <w:rStyle w:val="Accentuat"/>
          <w:rFonts w:eastAsiaTheme="majorEastAsia" w:cstheme="minorHAnsi"/>
          <w:color w:val="000000" w:themeColor="text1"/>
        </w:rPr>
        <w:t>drept</w:t>
      </w:r>
      <w:proofErr w:type="spellEnd"/>
      <w:r w:rsidRPr="00FF7B6F">
        <w:rPr>
          <w:rStyle w:val="Accentuat"/>
          <w:rFonts w:eastAsiaTheme="majorEastAsia" w:cstheme="minorHAnsi"/>
          <w:color w:val="000000" w:themeColor="text1"/>
        </w:rPr>
        <w:t xml:space="preserve"> a </w:t>
      </w:r>
      <w:proofErr w:type="spellStart"/>
      <w:r w:rsidRPr="00FF7B6F">
        <w:rPr>
          <w:rStyle w:val="Accentuat"/>
          <w:rFonts w:eastAsiaTheme="majorEastAsia" w:cstheme="minorHAnsi"/>
          <w:color w:val="000000" w:themeColor="text1"/>
        </w:rPr>
        <w:t>raportului</w:t>
      </w:r>
      <w:proofErr w:type="spellEnd"/>
      <w:r w:rsidRPr="00FF7B6F">
        <w:rPr>
          <w:rStyle w:val="Accentuat"/>
          <w:rFonts w:eastAsiaTheme="majorEastAsia" w:cstheme="minorHAnsi"/>
          <w:color w:val="000000" w:themeColor="text1"/>
        </w:rPr>
        <w:t xml:space="preserve"> de </w:t>
      </w:r>
      <w:proofErr w:type="spellStart"/>
      <w:r w:rsidRPr="00FF7B6F">
        <w:rPr>
          <w:rStyle w:val="Accentuat"/>
          <w:rFonts w:eastAsiaTheme="majorEastAsia" w:cstheme="minorHAnsi"/>
          <w:color w:val="000000" w:themeColor="text1"/>
        </w:rPr>
        <w:t>serviciu</w:t>
      </w:r>
      <w:proofErr w:type="spellEnd"/>
      <w:r w:rsidRPr="00FF7B6F">
        <w:rPr>
          <w:rStyle w:val="Accentuat"/>
          <w:rFonts w:eastAsiaTheme="majorEastAsia" w:cstheme="minorHAnsi"/>
          <w:color w:val="000000" w:themeColor="text1"/>
        </w:rPr>
        <w:t xml:space="preserve"> al </w:t>
      </w:r>
      <w:proofErr w:type="spellStart"/>
      <w:r w:rsidRPr="00FF7B6F">
        <w:rPr>
          <w:rStyle w:val="Accentuat"/>
          <w:rFonts w:eastAsiaTheme="majorEastAsia" w:cstheme="minorHAnsi"/>
          <w:color w:val="000000" w:themeColor="text1"/>
        </w:rPr>
        <w:t>doamnei</w:t>
      </w:r>
      <w:proofErr w:type="spellEnd"/>
      <w:r w:rsidRPr="00FF7B6F">
        <w:rPr>
          <w:rStyle w:val="Accentuat"/>
          <w:rFonts w:eastAsiaTheme="majorEastAsia" w:cstheme="minorHAnsi"/>
          <w:color w:val="000000" w:themeColor="text1"/>
        </w:rPr>
        <w:t xml:space="preserve"> </w:t>
      </w:r>
      <w:proofErr w:type="spellStart"/>
      <w:r w:rsidRPr="00FF7B6F">
        <w:rPr>
          <w:rStyle w:val="Accentuat"/>
          <w:rFonts w:eastAsiaTheme="majorEastAsia" w:cstheme="minorHAnsi"/>
          <w:color w:val="000000" w:themeColor="text1"/>
        </w:rPr>
        <w:t>Cotojman</w:t>
      </w:r>
      <w:proofErr w:type="spellEnd"/>
      <w:r w:rsidRPr="00FF7B6F">
        <w:rPr>
          <w:rStyle w:val="Accentuat"/>
          <w:rFonts w:eastAsiaTheme="majorEastAsia" w:cstheme="minorHAnsi"/>
          <w:color w:val="000000" w:themeColor="text1"/>
        </w:rPr>
        <w:t xml:space="preserve"> Marusia, </w:t>
      </w:r>
      <w:proofErr w:type="spellStart"/>
      <w:r w:rsidRPr="00FF7B6F">
        <w:rPr>
          <w:rStyle w:val="Accentuat"/>
          <w:rFonts w:cstheme="minorHAnsi"/>
          <w:color w:val="000000" w:themeColor="text1"/>
        </w:rPr>
        <w:t>având</w:t>
      </w:r>
      <w:proofErr w:type="spellEnd"/>
      <w:r w:rsidRPr="00FF7B6F">
        <w:rPr>
          <w:rStyle w:val="Accentuat"/>
          <w:rFonts w:cstheme="minorHAnsi"/>
          <w:color w:val="000000" w:themeColor="text1"/>
        </w:rPr>
        <w:t xml:space="preserve"> </w:t>
      </w:r>
      <w:proofErr w:type="spellStart"/>
      <w:proofErr w:type="gramStart"/>
      <w:r w:rsidRPr="00FF7B6F">
        <w:rPr>
          <w:rStyle w:val="Accentuat"/>
          <w:rFonts w:cstheme="minorHAnsi"/>
          <w:color w:val="000000" w:themeColor="text1"/>
        </w:rPr>
        <w:t>funcția</w:t>
      </w:r>
      <w:proofErr w:type="spellEnd"/>
      <w:r w:rsidRPr="00FF7B6F">
        <w:rPr>
          <w:rStyle w:val="Accentuat"/>
          <w:rFonts w:cstheme="minorHAnsi"/>
          <w:color w:val="000000" w:themeColor="text1"/>
        </w:rPr>
        <w:t xml:space="preserve">  </w:t>
      </w:r>
      <w:proofErr w:type="spellStart"/>
      <w:r w:rsidRPr="00FF7B6F">
        <w:rPr>
          <w:rStyle w:val="Accentuat"/>
          <w:rFonts w:cstheme="minorHAnsi"/>
          <w:color w:val="000000" w:themeColor="text1"/>
        </w:rPr>
        <w:t>publică</w:t>
      </w:r>
      <w:proofErr w:type="spellEnd"/>
      <w:proofErr w:type="gramEnd"/>
      <w:r w:rsidRPr="00FF7B6F">
        <w:rPr>
          <w:rStyle w:val="Accentuat"/>
          <w:rFonts w:cstheme="minorHAnsi"/>
          <w:color w:val="000000" w:themeColor="text1"/>
        </w:rPr>
        <w:t xml:space="preserve">  </w:t>
      </w:r>
      <w:proofErr w:type="gramStart"/>
      <w:r w:rsidRPr="00FF7B6F">
        <w:rPr>
          <w:rStyle w:val="Accentuat"/>
          <w:rFonts w:cstheme="minorHAnsi"/>
          <w:color w:val="000000" w:themeColor="text1"/>
        </w:rPr>
        <w:t xml:space="preserve">de  </w:t>
      </w:r>
      <w:r w:rsidRPr="00FF7B6F">
        <w:rPr>
          <w:rFonts w:cstheme="minorHAnsi"/>
          <w:color w:val="000000" w:themeColor="text1"/>
        </w:rPr>
        <w:t>referent,  grad</w:t>
      </w:r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profesional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gramStart"/>
      <w:r w:rsidRPr="00FF7B6F">
        <w:rPr>
          <w:rFonts w:cstheme="minorHAnsi"/>
          <w:color w:val="000000" w:themeColor="text1"/>
        </w:rPr>
        <w:t xml:space="preserve">superior,  </w:t>
      </w:r>
      <w:proofErr w:type="spellStart"/>
      <w:r w:rsidRPr="00FF7B6F">
        <w:rPr>
          <w:rFonts w:cstheme="minorHAnsi"/>
          <w:color w:val="000000" w:themeColor="text1"/>
        </w:rPr>
        <w:t>gradația</w:t>
      </w:r>
      <w:proofErr w:type="spellEnd"/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gramStart"/>
      <w:r w:rsidRPr="00FF7B6F">
        <w:rPr>
          <w:rFonts w:cstheme="minorHAnsi"/>
          <w:color w:val="000000" w:themeColor="text1"/>
        </w:rPr>
        <w:t xml:space="preserve">5  </w:t>
      </w:r>
      <w:proofErr w:type="spellStart"/>
      <w:r w:rsidRPr="00FF7B6F">
        <w:rPr>
          <w:rFonts w:cstheme="minorHAnsi"/>
          <w:color w:val="000000" w:themeColor="text1"/>
        </w:rPr>
        <w:t>în</w:t>
      </w:r>
      <w:proofErr w:type="spellEnd"/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FF7B6F">
        <w:rPr>
          <w:rFonts w:cstheme="minorHAnsi"/>
          <w:color w:val="000000" w:themeColor="text1"/>
        </w:rPr>
        <w:t>cadrul</w:t>
      </w:r>
      <w:proofErr w:type="spellEnd"/>
      <w:r w:rsidRPr="00FF7B6F">
        <w:rPr>
          <w:rFonts w:cstheme="minorHAnsi"/>
          <w:color w:val="000000" w:themeColor="text1"/>
        </w:rPr>
        <w:t xml:space="preserve">  </w:t>
      </w:r>
      <w:proofErr w:type="spellStart"/>
      <w:r w:rsidRPr="00FF7B6F">
        <w:rPr>
          <w:rFonts w:cstheme="minorHAnsi"/>
          <w:color w:val="000000" w:themeColor="text1"/>
        </w:rPr>
        <w:t>Compartimentului</w:t>
      </w:r>
      <w:proofErr w:type="spellEnd"/>
      <w:proofErr w:type="gramEnd"/>
      <w:r w:rsidRPr="00FF7B6F">
        <w:rPr>
          <w:rFonts w:cstheme="minorHAnsi"/>
          <w:color w:val="000000" w:themeColor="text1"/>
        </w:rPr>
        <w:t xml:space="preserve">  </w:t>
      </w:r>
      <w:proofErr w:type="spellStart"/>
      <w:r w:rsidRPr="00FF7B6F">
        <w:rPr>
          <w:rFonts w:cstheme="minorHAnsi"/>
          <w:color w:val="000000" w:themeColor="text1"/>
        </w:rPr>
        <w:t>Agricultură</w:t>
      </w:r>
      <w:proofErr w:type="spellEnd"/>
      <w:r w:rsidRPr="00FF7B6F">
        <w:rPr>
          <w:rFonts w:cstheme="minorHAnsi"/>
          <w:color w:val="000000" w:themeColor="text1"/>
        </w:rPr>
        <w:t xml:space="preserve">, </w:t>
      </w:r>
      <w:proofErr w:type="spellStart"/>
      <w:r w:rsidRPr="00FF7B6F">
        <w:rPr>
          <w:rFonts w:cstheme="minorHAnsi"/>
          <w:color w:val="000000" w:themeColor="text1"/>
        </w:rPr>
        <w:t>cadastru</w:t>
      </w:r>
      <w:proofErr w:type="spellEnd"/>
      <w:r w:rsidRPr="00FF7B6F">
        <w:rPr>
          <w:rFonts w:cstheme="minorHAnsi"/>
          <w:color w:val="000000" w:themeColor="text1"/>
        </w:rPr>
        <w:t xml:space="preserve">, </w:t>
      </w:r>
      <w:proofErr w:type="spellStart"/>
      <w:r w:rsidRPr="00FF7B6F">
        <w:rPr>
          <w:rFonts w:cstheme="minorHAnsi"/>
          <w:color w:val="000000" w:themeColor="text1"/>
        </w:rPr>
        <w:t>topografie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relații</w:t>
      </w:r>
      <w:proofErr w:type="spellEnd"/>
      <w:r w:rsidRPr="00FF7B6F">
        <w:rPr>
          <w:rFonts w:cstheme="minorHAnsi"/>
          <w:color w:val="000000" w:themeColor="text1"/>
        </w:rPr>
        <w:t xml:space="preserve"> cu </w:t>
      </w:r>
      <w:proofErr w:type="spellStart"/>
      <w:r w:rsidRPr="00FF7B6F">
        <w:rPr>
          <w:rFonts w:cstheme="minorHAnsi"/>
          <w:color w:val="000000" w:themeColor="text1"/>
        </w:rPr>
        <w:t>publicul</w:t>
      </w:r>
      <w:proofErr w:type="spellEnd"/>
      <w:r w:rsidRPr="00FF7B6F">
        <w:rPr>
          <w:rFonts w:cstheme="minorHAnsi"/>
          <w:color w:val="000000" w:themeColor="text1"/>
        </w:rPr>
        <w:t xml:space="preserve"> din </w:t>
      </w:r>
      <w:proofErr w:type="spellStart"/>
      <w:r w:rsidRPr="00FF7B6F">
        <w:rPr>
          <w:rFonts w:cstheme="minorHAnsi"/>
          <w:color w:val="000000" w:themeColor="text1"/>
        </w:rPr>
        <w:t>cadrul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aparatului</w:t>
      </w:r>
      <w:proofErr w:type="spellEnd"/>
      <w:r w:rsidRPr="00FF7B6F">
        <w:rPr>
          <w:rFonts w:cstheme="minorHAnsi"/>
          <w:color w:val="000000" w:themeColor="text1"/>
        </w:rPr>
        <w:t xml:space="preserve"> de </w:t>
      </w:r>
      <w:proofErr w:type="spellStart"/>
      <w:r w:rsidRPr="00FF7B6F">
        <w:rPr>
          <w:rFonts w:cstheme="minorHAnsi"/>
          <w:color w:val="000000" w:themeColor="text1"/>
        </w:rPr>
        <w:t>specialitate</w:t>
      </w:r>
      <w:proofErr w:type="spellEnd"/>
      <w:r w:rsidRPr="00FF7B6F">
        <w:rPr>
          <w:rFonts w:cstheme="minorHAnsi"/>
          <w:color w:val="000000" w:themeColor="text1"/>
        </w:rPr>
        <w:t xml:space="preserve"> al </w:t>
      </w:r>
      <w:proofErr w:type="spellStart"/>
      <w:r w:rsidRPr="00FF7B6F">
        <w:rPr>
          <w:rFonts w:cstheme="minorHAnsi"/>
          <w:color w:val="000000" w:themeColor="text1"/>
        </w:rPr>
        <w:t>comunei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Roșia</w:t>
      </w:r>
      <w:proofErr w:type="spellEnd"/>
      <w:r w:rsidRPr="00FF7B6F">
        <w:rPr>
          <w:rFonts w:cstheme="minorHAnsi"/>
          <w:color w:val="000000" w:themeColor="text1"/>
        </w:rPr>
        <w:t xml:space="preserve"> de </w:t>
      </w:r>
      <w:proofErr w:type="spellStart"/>
      <w:proofErr w:type="gramStart"/>
      <w:r w:rsidRPr="00FF7B6F">
        <w:rPr>
          <w:rFonts w:cstheme="minorHAnsi"/>
          <w:color w:val="000000" w:themeColor="text1"/>
        </w:rPr>
        <w:t>Amaradia</w:t>
      </w:r>
      <w:proofErr w:type="spellEnd"/>
      <w:r w:rsidRPr="00FF7B6F">
        <w:rPr>
          <w:rFonts w:cstheme="minorHAnsi"/>
          <w:color w:val="000000" w:themeColor="text1"/>
        </w:rPr>
        <w:t>,  ca</w:t>
      </w:r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urmare</w:t>
      </w:r>
      <w:proofErr w:type="spellEnd"/>
      <w:r w:rsidRPr="00FF7B6F">
        <w:rPr>
          <w:rFonts w:cstheme="minorHAnsi"/>
          <w:color w:val="000000" w:themeColor="text1"/>
        </w:rPr>
        <w:t xml:space="preserve"> a </w:t>
      </w:r>
      <w:proofErr w:type="spellStart"/>
      <w:r w:rsidRPr="00FF7B6F">
        <w:rPr>
          <w:rFonts w:cstheme="minorHAnsi"/>
          <w:color w:val="000000" w:themeColor="text1"/>
        </w:rPr>
        <w:t>îndeplinirii</w:t>
      </w:r>
      <w:proofErr w:type="spellEnd"/>
      <w:r w:rsidRPr="00FF7B6F">
        <w:rPr>
          <w:rFonts w:cstheme="minorHAnsi"/>
          <w:color w:val="000000" w:themeColor="text1"/>
        </w:rPr>
        <w:t xml:space="preserve"> cumulative a </w:t>
      </w:r>
      <w:proofErr w:type="spellStart"/>
      <w:r w:rsidRPr="00FF7B6F">
        <w:rPr>
          <w:rFonts w:cstheme="minorHAnsi"/>
          <w:color w:val="000000" w:themeColor="text1"/>
        </w:rPr>
        <w:t>pensiei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pentru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limita</w:t>
      </w:r>
      <w:proofErr w:type="spellEnd"/>
      <w:r w:rsidRPr="00FF7B6F">
        <w:rPr>
          <w:rFonts w:cstheme="minorHAnsi"/>
          <w:color w:val="000000" w:themeColor="text1"/>
        </w:rPr>
        <w:t xml:space="preserve"> de </w:t>
      </w:r>
      <w:proofErr w:type="spellStart"/>
      <w:r w:rsidRPr="00FF7B6F">
        <w:rPr>
          <w:rFonts w:cstheme="minorHAnsi"/>
          <w:color w:val="000000" w:themeColor="text1"/>
        </w:rPr>
        <w:t>vârstă</w:t>
      </w:r>
      <w:proofErr w:type="spellEnd"/>
      <w:r w:rsidRPr="00FF7B6F">
        <w:rPr>
          <w:rFonts w:cstheme="minorHAnsi"/>
          <w:color w:val="000000" w:themeColor="text1"/>
        </w:rPr>
        <w:t xml:space="preserve">, </w:t>
      </w:r>
      <w:proofErr w:type="spellStart"/>
      <w:proofErr w:type="gramStart"/>
      <w:r w:rsidRPr="00FF7B6F">
        <w:rPr>
          <w:rFonts w:cstheme="minorHAnsi"/>
          <w:color w:val="000000" w:themeColor="text1"/>
        </w:rPr>
        <w:t>respectiv</w:t>
      </w:r>
      <w:proofErr w:type="spellEnd"/>
      <w:r w:rsidRPr="00FF7B6F">
        <w:rPr>
          <w:rFonts w:cstheme="minorHAnsi"/>
          <w:color w:val="000000" w:themeColor="text1"/>
        </w:rPr>
        <w:t xml:space="preserve">  </w:t>
      </w:r>
      <w:proofErr w:type="spellStart"/>
      <w:r w:rsidRPr="00FF7B6F">
        <w:rPr>
          <w:rFonts w:cstheme="minorHAnsi"/>
          <w:color w:val="000000" w:themeColor="text1"/>
        </w:rPr>
        <w:t>vacantarea</w:t>
      </w:r>
      <w:proofErr w:type="spellEnd"/>
      <w:proofErr w:type="gramEnd"/>
      <w:r w:rsidRPr="00FF7B6F">
        <w:rPr>
          <w:rFonts w:cstheme="minorHAnsi"/>
          <w:color w:val="000000" w:themeColor="text1"/>
        </w:rPr>
        <w:t xml:space="preserve">  </w:t>
      </w:r>
      <w:proofErr w:type="spellStart"/>
      <w:proofErr w:type="gramStart"/>
      <w:r w:rsidRPr="00FF7B6F">
        <w:rPr>
          <w:rFonts w:cstheme="minorHAnsi"/>
          <w:color w:val="000000" w:themeColor="text1"/>
        </w:rPr>
        <w:t>funcției</w:t>
      </w:r>
      <w:proofErr w:type="spellEnd"/>
      <w:r w:rsidRPr="00FF7B6F">
        <w:rPr>
          <w:rFonts w:cstheme="minorHAnsi"/>
          <w:color w:val="000000" w:themeColor="text1"/>
        </w:rPr>
        <w:t xml:space="preserve">  </w:t>
      </w:r>
      <w:proofErr w:type="spellStart"/>
      <w:r w:rsidRPr="00FF7B6F">
        <w:rPr>
          <w:rFonts w:cstheme="minorHAnsi"/>
          <w:color w:val="000000" w:themeColor="text1"/>
        </w:rPr>
        <w:t>publice</w:t>
      </w:r>
      <w:proofErr w:type="spellEnd"/>
      <w:proofErr w:type="gramEnd"/>
      <w:r w:rsidRPr="00FF7B6F">
        <w:rPr>
          <w:rFonts w:cstheme="minorHAnsi"/>
          <w:color w:val="000000" w:themeColor="text1"/>
        </w:rPr>
        <w:t>,</w:t>
      </w:r>
    </w:p>
    <w:p w14:paraId="58D0DB70" w14:textId="77777777" w:rsidR="00294592" w:rsidRDefault="00294592" w:rsidP="00294592">
      <w:pPr>
        <w:pStyle w:val="Listparagraf"/>
        <w:numPr>
          <w:ilvl w:val="0"/>
          <w:numId w:val="1"/>
        </w:numPr>
        <w:spacing w:after="0" w:line="276" w:lineRule="auto"/>
        <w:ind w:left="227"/>
        <w:jc w:val="both"/>
        <w:rPr>
          <w:rFonts w:cstheme="minorHAnsi"/>
          <w:color w:val="000000" w:themeColor="text1"/>
        </w:rPr>
      </w:pPr>
      <w:proofErr w:type="spellStart"/>
      <w:proofErr w:type="gramStart"/>
      <w:r>
        <w:rPr>
          <w:rFonts w:cstheme="minorHAnsi"/>
          <w:color w:val="000000" w:themeColor="text1"/>
        </w:rPr>
        <w:t>Legea</w:t>
      </w:r>
      <w:proofErr w:type="spellEnd"/>
      <w:r>
        <w:rPr>
          <w:rFonts w:cstheme="minorHAnsi"/>
          <w:color w:val="000000" w:themeColor="text1"/>
        </w:rPr>
        <w:t xml:space="preserve">  </w:t>
      </w:r>
      <w:proofErr w:type="spellStart"/>
      <w:r>
        <w:rPr>
          <w:rFonts w:cstheme="minorHAnsi"/>
          <w:color w:val="000000" w:themeColor="text1"/>
        </w:rPr>
        <w:t>fondului</w:t>
      </w:r>
      <w:proofErr w:type="spellEnd"/>
      <w:proofErr w:type="gram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funciar</w:t>
      </w:r>
      <w:proofErr w:type="spellEnd"/>
      <w:r>
        <w:rPr>
          <w:rFonts w:cstheme="minorHAnsi"/>
          <w:color w:val="000000" w:themeColor="text1"/>
        </w:rPr>
        <w:t xml:space="preserve"> Nr. 18/1991, </w:t>
      </w:r>
      <w:r w:rsidRPr="00FF7B6F">
        <w:rPr>
          <w:rFonts w:cstheme="minorHAnsi"/>
          <w:color w:val="000000" w:themeColor="text1"/>
        </w:rPr>
        <w:t xml:space="preserve">cu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ulterioare</w:t>
      </w:r>
      <w:proofErr w:type="spellEnd"/>
      <w:r w:rsidRPr="00FF7B6F">
        <w:rPr>
          <w:rFonts w:cstheme="minorHAnsi"/>
          <w:color w:val="000000" w:themeColor="text1"/>
        </w:rPr>
        <w:t xml:space="preserve"> conform</w:t>
      </w:r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Legii</w:t>
      </w:r>
      <w:proofErr w:type="spellEnd"/>
      <w:r>
        <w:rPr>
          <w:rFonts w:cstheme="minorHAnsi"/>
          <w:color w:val="000000" w:themeColor="text1"/>
        </w:rPr>
        <w:t xml:space="preserve"> nr. 136/2025; </w:t>
      </w:r>
    </w:p>
    <w:p w14:paraId="6078263B" w14:textId="0A470E50" w:rsidR="00294592" w:rsidRPr="00FF7B6F" w:rsidRDefault="00294592" w:rsidP="00294592">
      <w:pPr>
        <w:pStyle w:val="Listparagraf"/>
        <w:numPr>
          <w:ilvl w:val="0"/>
          <w:numId w:val="1"/>
        </w:numPr>
        <w:spacing w:after="0" w:line="276" w:lineRule="auto"/>
        <w:ind w:left="22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Art. 2633 din </w:t>
      </w:r>
      <w:proofErr w:type="spellStart"/>
      <w:r>
        <w:rPr>
          <w:rFonts w:cstheme="minorHAnsi"/>
          <w:color w:val="000000" w:themeColor="text1"/>
        </w:rPr>
        <w:t>Legea</w:t>
      </w:r>
      <w:proofErr w:type="spellEnd"/>
      <w:r>
        <w:rPr>
          <w:rFonts w:cstheme="minorHAnsi"/>
          <w:color w:val="000000" w:themeColor="text1"/>
        </w:rPr>
        <w:t xml:space="preserve"> Nr. 287/2009 </w:t>
      </w:r>
      <w:proofErr w:type="spellStart"/>
      <w:r>
        <w:rPr>
          <w:rFonts w:cstheme="minorHAnsi"/>
          <w:color w:val="000000" w:themeColor="text1"/>
        </w:rPr>
        <w:t>privind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Codul</w:t>
      </w:r>
      <w:proofErr w:type="spellEnd"/>
      <w:r>
        <w:rPr>
          <w:rFonts w:cstheme="minorHAnsi"/>
          <w:color w:val="000000" w:themeColor="text1"/>
        </w:rPr>
        <w:t xml:space="preserve"> Civil, </w:t>
      </w:r>
      <w:proofErr w:type="spellStart"/>
      <w:r>
        <w:rPr>
          <w:rFonts w:cstheme="minorHAnsi"/>
          <w:color w:val="000000" w:themeColor="text1"/>
        </w:rPr>
        <w:t>modificat</w:t>
      </w:r>
      <w:proofErr w:type="spellEnd"/>
      <w:r>
        <w:rPr>
          <w:rFonts w:cstheme="minorHAnsi"/>
          <w:color w:val="000000" w:themeColor="text1"/>
        </w:rPr>
        <w:t xml:space="preserve"> conform </w:t>
      </w:r>
      <w:proofErr w:type="spellStart"/>
      <w:r>
        <w:rPr>
          <w:rFonts w:cstheme="minorHAnsi"/>
          <w:color w:val="000000" w:themeColor="text1"/>
        </w:rPr>
        <w:t>Legii</w:t>
      </w:r>
      <w:proofErr w:type="spellEnd"/>
      <w:r>
        <w:rPr>
          <w:rFonts w:cstheme="minorHAnsi"/>
          <w:color w:val="000000" w:themeColor="text1"/>
        </w:rPr>
        <w:t xml:space="preserve"> Nr. 136/2025;</w:t>
      </w:r>
    </w:p>
    <w:p w14:paraId="5F7F4216" w14:textId="77777777" w:rsidR="00294592" w:rsidRPr="00FF7B6F" w:rsidRDefault="00294592" w:rsidP="00294592">
      <w:pPr>
        <w:pStyle w:val="Listparagraf"/>
        <w:numPr>
          <w:ilvl w:val="0"/>
          <w:numId w:val="1"/>
        </w:numPr>
        <w:spacing w:after="0" w:line="276" w:lineRule="auto"/>
        <w:ind w:left="227"/>
        <w:jc w:val="both"/>
        <w:rPr>
          <w:rFonts w:cstheme="minorHAnsi"/>
          <w:color w:val="000000" w:themeColor="text1"/>
        </w:rPr>
      </w:pPr>
      <w:r w:rsidRPr="00FF7B6F">
        <w:rPr>
          <w:rFonts w:cstheme="minorHAnsi"/>
          <w:color w:val="000000" w:themeColor="text1"/>
        </w:rPr>
        <w:t xml:space="preserve">O. G.  nr. 28/2008 </w:t>
      </w:r>
      <w:proofErr w:type="spellStart"/>
      <w:r w:rsidRPr="00FF7B6F">
        <w:rPr>
          <w:rFonts w:cstheme="minorHAnsi"/>
          <w:color w:val="000000" w:themeColor="text1"/>
        </w:rPr>
        <w:t>privind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Registrul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FF7B6F">
        <w:rPr>
          <w:rFonts w:cstheme="minorHAnsi"/>
          <w:color w:val="000000" w:themeColor="text1"/>
        </w:rPr>
        <w:t>Agricol</w:t>
      </w:r>
      <w:proofErr w:type="spellEnd"/>
      <w:r w:rsidRPr="00FF7B6F">
        <w:rPr>
          <w:rFonts w:cstheme="minorHAnsi"/>
          <w:color w:val="000000" w:themeColor="text1"/>
        </w:rPr>
        <w:t>,  cu</w:t>
      </w:r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ulterioare</w:t>
      </w:r>
      <w:proofErr w:type="spellEnd"/>
      <w:r w:rsidRPr="00FF7B6F">
        <w:rPr>
          <w:rFonts w:cstheme="minorHAnsi"/>
          <w:color w:val="000000" w:themeColor="text1"/>
        </w:rPr>
        <w:t xml:space="preserve"> conform </w:t>
      </w:r>
      <w:proofErr w:type="spellStart"/>
      <w:r w:rsidRPr="00FF7B6F">
        <w:rPr>
          <w:rFonts w:cstheme="minorHAnsi"/>
          <w:color w:val="000000" w:themeColor="text1"/>
        </w:rPr>
        <w:t>Legii</w:t>
      </w:r>
      <w:proofErr w:type="spellEnd"/>
      <w:r w:rsidRPr="00FF7B6F">
        <w:rPr>
          <w:rFonts w:cstheme="minorHAnsi"/>
          <w:color w:val="000000" w:themeColor="text1"/>
        </w:rPr>
        <w:t xml:space="preserve"> nr. 54/2017;</w:t>
      </w:r>
    </w:p>
    <w:p w14:paraId="30171D23" w14:textId="77777777" w:rsidR="00294592" w:rsidRPr="00FF7B6F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  <w:color w:val="000000" w:themeColor="text1"/>
        </w:rPr>
      </w:pPr>
      <w:proofErr w:type="spellStart"/>
      <w:r w:rsidRPr="00FF7B6F">
        <w:rPr>
          <w:rFonts w:cstheme="minorHAnsi"/>
          <w:color w:val="000000" w:themeColor="text1"/>
        </w:rPr>
        <w:t>Legea</w:t>
      </w:r>
      <w:proofErr w:type="spellEnd"/>
      <w:r w:rsidRPr="00FF7B6F">
        <w:rPr>
          <w:rFonts w:cstheme="minorHAnsi"/>
          <w:color w:val="000000" w:themeColor="text1"/>
        </w:rPr>
        <w:t xml:space="preserve"> Nr. 544/2001 </w:t>
      </w:r>
      <w:proofErr w:type="spellStart"/>
      <w:r w:rsidRPr="00FF7B6F">
        <w:rPr>
          <w:rFonts w:cstheme="minorHAnsi"/>
          <w:color w:val="000000" w:themeColor="text1"/>
        </w:rPr>
        <w:t>privind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liberul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acces</w:t>
      </w:r>
      <w:proofErr w:type="spellEnd"/>
      <w:r w:rsidRPr="00FF7B6F">
        <w:rPr>
          <w:rFonts w:cstheme="minorHAnsi"/>
          <w:color w:val="000000" w:themeColor="text1"/>
        </w:rPr>
        <w:t xml:space="preserve"> la </w:t>
      </w:r>
      <w:proofErr w:type="spellStart"/>
      <w:r w:rsidRPr="00FF7B6F">
        <w:rPr>
          <w:rFonts w:cstheme="minorHAnsi"/>
          <w:color w:val="000000" w:themeColor="text1"/>
        </w:rPr>
        <w:t>informaţiile</w:t>
      </w:r>
      <w:proofErr w:type="spellEnd"/>
      <w:r w:rsidRPr="00FF7B6F">
        <w:rPr>
          <w:rFonts w:cstheme="minorHAnsi"/>
          <w:color w:val="000000" w:themeColor="text1"/>
        </w:rPr>
        <w:t xml:space="preserve"> de </w:t>
      </w:r>
      <w:proofErr w:type="spellStart"/>
      <w:r w:rsidRPr="00FF7B6F">
        <w:rPr>
          <w:rFonts w:cstheme="minorHAnsi"/>
          <w:color w:val="000000" w:themeColor="text1"/>
        </w:rPr>
        <w:t>interes</w:t>
      </w:r>
      <w:proofErr w:type="spellEnd"/>
      <w:r w:rsidRPr="00FF7B6F">
        <w:rPr>
          <w:rFonts w:cstheme="minorHAnsi"/>
          <w:color w:val="000000" w:themeColor="text1"/>
        </w:rPr>
        <w:t xml:space="preserve"> public, cu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ulterioare</w:t>
      </w:r>
      <w:proofErr w:type="spellEnd"/>
      <w:r w:rsidRPr="00FF7B6F">
        <w:rPr>
          <w:rFonts w:cstheme="minorHAnsi"/>
          <w:color w:val="000000" w:themeColor="text1"/>
        </w:rPr>
        <w:t xml:space="preserve"> conform </w:t>
      </w:r>
      <w:proofErr w:type="spellStart"/>
      <w:r w:rsidRPr="00FF7B6F">
        <w:rPr>
          <w:rFonts w:cstheme="minorHAnsi"/>
          <w:color w:val="000000" w:themeColor="text1"/>
        </w:rPr>
        <w:t>Legii</w:t>
      </w:r>
      <w:proofErr w:type="spellEnd"/>
      <w:r w:rsidRPr="00FF7B6F">
        <w:rPr>
          <w:rFonts w:cstheme="minorHAnsi"/>
          <w:color w:val="000000" w:themeColor="text1"/>
        </w:rPr>
        <w:t xml:space="preserve"> Nr. 122/2024;</w:t>
      </w:r>
    </w:p>
    <w:p w14:paraId="01C584B6" w14:textId="77777777" w:rsidR="00294592" w:rsidRPr="00FF7B6F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  <w:color w:val="000000" w:themeColor="text1"/>
        </w:rPr>
      </w:pPr>
      <w:proofErr w:type="spellStart"/>
      <w:r w:rsidRPr="00FF7B6F">
        <w:rPr>
          <w:rFonts w:cstheme="minorHAnsi"/>
          <w:color w:val="000000" w:themeColor="text1"/>
        </w:rPr>
        <w:t>Legea</w:t>
      </w:r>
      <w:proofErr w:type="spellEnd"/>
      <w:r w:rsidRPr="00FF7B6F">
        <w:rPr>
          <w:rFonts w:cstheme="minorHAnsi"/>
          <w:color w:val="000000" w:themeColor="text1"/>
        </w:rPr>
        <w:t xml:space="preserve"> Nr. 52/2003 </w:t>
      </w:r>
      <w:proofErr w:type="spellStart"/>
      <w:r w:rsidRPr="00FF7B6F">
        <w:rPr>
          <w:rFonts w:cstheme="minorHAnsi"/>
          <w:color w:val="000000" w:themeColor="text1"/>
        </w:rPr>
        <w:t>privind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transparenţa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decizională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în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administraţia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FF7B6F">
        <w:rPr>
          <w:rFonts w:cstheme="minorHAnsi"/>
          <w:color w:val="000000" w:themeColor="text1"/>
        </w:rPr>
        <w:t>publică</w:t>
      </w:r>
      <w:proofErr w:type="spellEnd"/>
      <w:r w:rsidRPr="00FF7B6F">
        <w:rPr>
          <w:rFonts w:cstheme="minorHAnsi"/>
          <w:color w:val="000000" w:themeColor="text1"/>
        </w:rPr>
        <w:t>,  cu</w:t>
      </w:r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ulterioare</w:t>
      </w:r>
      <w:proofErr w:type="spellEnd"/>
      <w:r w:rsidRPr="00FF7B6F">
        <w:rPr>
          <w:rFonts w:cstheme="minorHAnsi"/>
          <w:color w:val="000000" w:themeColor="text1"/>
        </w:rPr>
        <w:t xml:space="preserve"> conform O.U.G. nr. 16/2022;</w:t>
      </w:r>
    </w:p>
    <w:p w14:paraId="1180E80D" w14:textId="77777777" w:rsidR="00294592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  <w:color w:val="000000" w:themeColor="text1"/>
        </w:rPr>
      </w:pPr>
      <w:proofErr w:type="spellStart"/>
      <w:r w:rsidRPr="00FF7B6F">
        <w:rPr>
          <w:rFonts w:cstheme="minorHAnsi"/>
          <w:color w:val="000000" w:themeColor="text1"/>
        </w:rPr>
        <w:t>Legea</w:t>
      </w:r>
      <w:proofErr w:type="spellEnd"/>
      <w:r w:rsidRPr="00FF7B6F">
        <w:rPr>
          <w:rFonts w:cstheme="minorHAnsi"/>
          <w:color w:val="000000" w:themeColor="text1"/>
        </w:rPr>
        <w:t xml:space="preserve"> Nr. 7/1996 </w:t>
      </w:r>
      <w:proofErr w:type="spellStart"/>
      <w:r w:rsidRPr="00FF7B6F">
        <w:rPr>
          <w:rFonts w:cstheme="minorHAnsi"/>
          <w:color w:val="000000" w:themeColor="text1"/>
        </w:rPr>
        <w:t>cadastrului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şi</w:t>
      </w:r>
      <w:proofErr w:type="spellEnd"/>
      <w:r w:rsidRPr="00FF7B6F">
        <w:rPr>
          <w:rFonts w:cstheme="minorHAnsi"/>
          <w:color w:val="000000" w:themeColor="text1"/>
        </w:rPr>
        <w:t xml:space="preserve"> a </w:t>
      </w:r>
      <w:proofErr w:type="spellStart"/>
      <w:r w:rsidRPr="00FF7B6F">
        <w:rPr>
          <w:rFonts w:cstheme="minorHAnsi"/>
          <w:color w:val="000000" w:themeColor="text1"/>
        </w:rPr>
        <w:t>publicităţii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FF7B6F">
        <w:rPr>
          <w:rFonts w:cstheme="minorHAnsi"/>
          <w:color w:val="000000" w:themeColor="text1"/>
        </w:rPr>
        <w:t>imobiliare</w:t>
      </w:r>
      <w:proofErr w:type="spellEnd"/>
      <w:r w:rsidRPr="00FF7B6F">
        <w:rPr>
          <w:rFonts w:cstheme="minorHAnsi"/>
          <w:b/>
          <w:bCs/>
          <w:color w:val="000000" w:themeColor="text1"/>
        </w:rPr>
        <w:t xml:space="preserve">,  </w:t>
      </w:r>
      <w:r w:rsidRPr="00FF7B6F">
        <w:rPr>
          <w:rFonts w:cstheme="minorHAnsi"/>
          <w:color w:val="000000" w:themeColor="text1"/>
        </w:rPr>
        <w:t>cu</w:t>
      </w:r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ulterioare</w:t>
      </w:r>
      <w:proofErr w:type="spellEnd"/>
      <w:r w:rsidRPr="00FF7B6F">
        <w:rPr>
          <w:rFonts w:cstheme="minorHAnsi"/>
          <w:color w:val="000000" w:themeColor="text1"/>
        </w:rPr>
        <w:t xml:space="preserve"> conform </w:t>
      </w:r>
      <w:proofErr w:type="spellStart"/>
      <w:r w:rsidRPr="00FF7B6F">
        <w:rPr>
          <w:rFonts w:cstheme="minorHAnsi"/>
          <w:color w:val="000000" w:themeColor="text1"/>
        </w:rPr>
        <w:t>Legii</w:t>
      </w:r>
      <w:proofErr w:type="spellEnd"/>
      <w:r w:rsidRPr="00FF7B6F">
        <w:rPr>
          <w:rFonts w:cstheme="minorHAnsi"/>
          <w:color w:val="000000" w:themeColor="text1"/>
        </w:rPr>
        <w:t xml:space="preserve"> nr. 207/2025;</w:t>
      </w:r>
    </w:p>
    <w:p w14:paraId="3D76B6BD" w14:textId="5452EB17" w:rsidR="00294592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  <w:color w:val="000000" w:themeColor="text1"/>
        </w:rPr>
      </w:pPr>
      <w:proofErr w:type="spellStart"/>
      <w:proofErr w:type="gramStart"/>
      <w:r>
        <w:rPr>
          <w:rFonts w:cstheme="minorHAnsi"/>
          <w:color w:val="000000" w:themeColor="text1"/>
        </w:rPr>
        <w:t>Legea</w:t>
      </w:r>
      <w:proofErr w:type="spellEnd"/>
      <w:r>
        <w:rPr>
          <w:rFonts w:cstheme="minorHAnsi"/>
          <w:color w:val="000000" w:themeColor="text1"/>
        </w:rPr>
        <w:t xml:space="preserve">  </w:t>
      </w:r>
      <w:proofErr w:type="spellStart"/>
      <w:r>
        <w:rPr>
          <w:rFonts w:cstheme="minorHAnsi"/>
          <w:color w:val="000000" w:themeColor="text1"/>
        </w:rPr>
        <w:t>Arhivelor</w:t>
      </w:r>
      <w:proofErr w:type="spellEnd"/>
      <w:proofErr w:type="gram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Naționale</w:t>
      </w:r>
      <w:proofErr w:type="spellEnd"/>
      <w:r>
        <w:rPr>
          <w:rFonts w:cstheme="minorHAnsi"/>
          <w:color w:val="000000" w:themeColor="text1"/>
        </w:rPr>
        <w:t xml:space="preserve"> Nr. 16/</w:t>
      </w:r>
      <w:proofErr w:type="gramStart"/>
      <w:r>
        <w:rPr>
          <w:rFonts w:cstheme="minorHAnsi"/>
          <w:color w:val="000000" w:themeColor="text1"/>
        </w:rPr>
        <w:t xml:space="preserve">1996,  </w:t>
      </w:r>
      <w:r w:rsidRPr="00FF7B6F">
        <w:rPr>
          <w:rFonts w:cstheme="minorHAnsi"/>
          <w:color w:val="000000" w:themeColor="text1"/>
        </w:rPr>
        <w:t>cu</w:t>
      </w:r>
      <w:proofErr w:type="gram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</w:t>
      </w:r>
      <w:r>
        <w:rPr>
          <w:rFonts w:cstheme="minorHAnsi"/>
          <w:color w:val="000000" w:themeColor="text1"/>
        </w:rPr>
        <w:t>oare</w:t>
      </w:r>
      <w:proofErr w:type="spellEnd"/>
      <w:r>
        <w:rPr>
          <w:rFonts w:cstheme="minorHAnsi"/>
          <w:color w:val="000000" w:themeColor="text1"/>
        </w:rPr>
        <w:t xml:space="preserve">, conform </w:t>
      </w:r>
      <w:proofErr w:type="spellStart"/>
      <w:r>
        <w:rPr>
          <w:rFonts w:cstheme="minorHAnsi"/>
          <w:color w:val="000000" w:themeColor="text1"/>
        </w:rPr>
        <w:t>Legii</w:t>
      </w:r>
      <w:proofErr w:type="spellEnd"/>
      <w:r>
        <w:rPr>
          <w:rFonts w:cstheme="minorHAnsi"/>
          <w:color w:val="000000" w:themeColor="text1"/>
        </w:rPr>
        <w:t xml:space="preserve"> nr. 237/2024;</w:t>
      </w:r>
    </w:p>
    <w:p w14:paraId="7CE304BF" w14:textId="4AC95CB5" w:rsidR="00800ACE" w:rsidRPr="00132BFA" w:rsidRDefault="00800ACE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  <w:color w:val="000000" w:themeColor="text1"/>
        </w:rPr>
      </w:pPr>
      <w:r w:rsidRPr="003A2A48">
        <w:rPr>
          <w:rFonts w:eastAsia="Times New Roman" w:cstheme="minorHAnsi"/>
          <w:color w:val="000000" w:themeColor="text1"/>
        </w:rPr>
        <w:t xml:space="preserve">art. </w:t>
      </w:r>
      <w:proofErr w:type="gramStart"/>
      <w:r w:rsidRPr="003A2A48">
        <w:rPr>
          <w:rFonts w:eastAsia="Times New Roman" w:cstheme="minorHAnsi"/>
          <w:color w:val="000000" w:themeColor="text1"/>
        </w:rPr>
        <w:t xml:space="preserve">243  </w:t>
      </w:r>
      <w:proofErr w:type="spellStart"/>
      <w:r w:rsidRPr="003A2A48">
        <w:rPr>
          <w:rFonts w:eastAsia="Times New Roman" w:cstheme="minorHAnsi"/>
          <w:color w:val="000000" w:themeColor="text1"/>
        </w:rPr>
        <w:t>alin</w:t>
      </w:r>
      <w:proofErr w:type="spellEnd"/>
      <w:proofErr w:type="gramEnd"/>
      <w:r w:rsidRPr="003A2A48">
        <w:rPr>
          <w:rFonts w:eastAsia="Times New Roman" w:cstheme="minorHAnsi"/>
          <w:color w:val="000000" w:themeColor="text1"/>
        </w:rPr>
        <w:t xml:space="preserve">. (5) din </w:t>
      </w:r>
      <w:proofErr w:type="spellStart"/>
      <w:r w:rsidRPr="003A2A48">
        <w:rPr>
          <w:rFonts w:eastAsia="Times New Roman" w:cstheme="minorHAnsi"/>
          <w:color w:val="000000" w:themeColor="text1"/>
        </w:rPr>
        <w:t>Ordonanţa</w:t>
      </w:r>
      <w:proofErr w:type="spellEnd"/>
      <w:r w:rsidRPr="003A2A48">
        <w:rPr>
          <w:rFonts w:eastAsia="Times New Roman" w:cstheme="minorHAnsi"/>
          <w:color w:val="000000" w:themeColor="text1"/>
        </w:rPr>
        <w:t xml:space="preserve"> de </w:t>
      </w:r>
      <w:proofErr w:type="spellStart"/>
      <w:r w:rsidRPr="003A2A48">
        <w:rPr>
          <w:rFonts w:eastAsia="Times New Roman" w:cstheme="minorHAnsi"/>
          <w:color w:val="000000" w:themeColor="text1"/>
        </w:rPr>
        <w:t>Urgenţa</w:t>
      </w:r>
      <w:proofErr w:type="spellEnd"/>
      <w:r w:rsidRPr="003A2A48">
        <w:rPr>
          <w:rFonts w:eastAsia="Times New Roman" w:cstheme="minorHAnsi"/>
          <w:color w:val="000000" w:themeColor="text1"/>
        </w:rPr>
        <w:t xml:space="preserve">̆ nr. 57/2019 </w:t>
      </w:r>
      <w:proofErr w:type="spellStart"/>
      <w:r w:rsidRPr="003A2A48">
        <w:rPr>
          <w:rFonts w:eastAsia="Times New Roman" w:cstheme="minorHAnsi"/>
          <w:color w:val="000000" w:themeColor="text1"/>
        </w:rPr>
        <w:t>privind</w:t>
      </w:r>
      <w:proofErr w:type="spellEnd"/>
      <w:r w:rsidRPr="003A2A4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3A2A48">
        <w:rPr>
          <w:rFonts w:eastAsia="Times New Roman" w:cstheme="minorHAnsi"/>
          <w:color w:val="000000" w:themeColor="text1"/>
        </w:rPr>
        <w:t>Codul</w:t>
      </w:r>
      <w:proofErr w:type="spellEnd"/>
      <w:r w:rsidRPr="003A2A4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3A2A48">
        <w:rPr>
          <w:rFonts w:eastAsia="Times New Roman" w:cstheme="minorHAnsi"/>
          <w:color w:val="000000" w:themeColor="text1"/>
        </w:rPr>
        <w:t>Administrativ</w:t>
      </w:r>
      <w:proofErr w:type="spellEnd"/>
      <w:r>
        <w:rPr>
          <w:rFonts w:eastAsia="Times New Roman" w:cstheme="minorHAnsi"/>
          <w:color w:val="000000" w:themeColor="text1"/>
        </w:rPr>
        <w:t>,</w:t>
      </w:r>
    </w:p>
    <w:p w14:paraId="1952FB77" w14:textId="77777777" w:rsidR="00294592" w:rsidRPr="00132BFA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  <w:color w:val="000000" w:themeColor="text1"/>
        </w:rPr>
      </w:pPr>
      <w:r w:rsidRPr="00132BFA">
        <w:rPr>
          <w:rFonts w:cstheme="minorHAnsi"/>
          <w:color w:val="000000" w:themeColor="text1"/>
        </w:rPr>
        <w:t>ORDIN</w:t>
      </w:r>
      <w:r>
        <w:rPr>
          <w:rFonts w:cstheme="minorHAnsi"/>
          <w:color w:val="000000" w:themeColor="text1"/>
        </w:rPr>
        <w:t xml:space="preserve"> nr.  600/2023 </w:t>
      </w:r>
      <w:proofErr w:type="spellStart"/>
      <w:r w:rsidRPr="00132BFA">
        <w:rPr>
          <w:rFonts w:cstheme="minorHAnsi"/>
          <w:color w:val="000000" w:themeColor="text1"/>
        </w:rPr>
        <w:t>pentru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aprobarea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Regulamentului</w:t>
      </w:r>
      <w:proofErr w:type="spellEnd"/>
      <w:r w:rsidRPr="00132BFA">
        <w:rPr>
          <w:rFonts w:cstheme="minorHAnsi"/>
          <w:color w:val="000000" w:themeColor="text1"/>
        </w:rPr>
        <w:t xml:space="preserve"> de </w:t>
      </w:r>
      <w:proofErr w:type="spellStart"/>
      <w:r w:rsidRPr="00132BFA">
        <w:rPr>
          <w:rFonts w:cstheme="minorHAnsi"/>
          <w:color w:val="000000" w:themeColor="text1"/>
        </w:rPr>
        <w:t>recepţie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şi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înscriere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în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evidenţele</w:t>
      </w:r>
      <w:proofErr w:type="spellEnd"/>
      <w:r w:rsidRPr="00132BFA">
        <w:rPr>
          <w:rFonts w:cstheme="minorHAnsi"/>
          <w:color w:val="000000" w:themeColor="text1"/>
        </w:rPr>
        <w:t xml:space="preserve"> de </w:t>
      </w:r>
      <w:proofErr w:type="spellStart"/>
      <w:r w:rsidRPr="00132BFA">
        <w:rPr>
          <w:rFonts w:cstheme="minorHAnsi"/>
          <w:color w:val="000000" w:themeColor="text1"/>
        </w:rPr>
        <w:t>cadastru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şi</w:t>
      </w:r>
      <w:proofErr w:type="spellEnd"/>
      <w:r w:rsidRPr="00132BFA">
        <w:rPr>
          <w:rFonts w:cstheme="minorHAnsi"/>
          <w:color w:val="000000" w:themeColor="text1"/>
        </w:rPr>
        <w:t xml:space="preserve"> carte </w:t>
      </w:r>
      <w:proofErr w:type="spellStart"/>
      <w:r w:rsidRPr="00132BFA">
        <w:rPr>
          <w:rFonts w:cstheme="minorHAnsi"/>
          <w:color w:val="000000" w:themeColor="text1"/>
        </w:rPr>
        <w:t>funciară</w:t>
      </w:r>
      <w:proofErr w:type="spellEnd"/>
      <w:r>
        <w:rPr>
          <w:rFonts w:cstheme="minorHAnsi"/>
          <w:color w:val="000000" w:themeColor="text1"/>
        </w:rPr>
        <w:t xml:space="preserve">, </w:t>
      </w:r>
      <w:r w:rsidRPr="00FF7B6F">
        <w:rPr>
          <w:rFonts w:cstheme="minorHAnsi"/>
          <w:color w:val="000000" w:themeColor="text1"/>
        </w:rPr>
        <w:t xml:space="preserve">cu </w:t>
      </w:r>
      <w:proofErr w:type="spellStart"/>
      <w:r w:rsidRPr="00FF7B6F">
        <w:rPr>
          <w:rFonts w:cstheme="minorHAnsi"/>
          <w:color w:val="000000" w:themeColor="text1"/>
        </w:rPr>
        <w:t>modificările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și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completările</w:t>
      </w:r>
      <w:proofErr w:type="spellEnd"/>
      <w:r w:rsidRPr="00FF7B6F">
        <w:rPr>
          <w:rFonts w:cstheme="minorHAnsi"/>
          <w:color w:val="000000" w:themeColor="text1"/>
        </w:rPr>
        <w:t xml:space="preserve"> </w:t>
      </w:r>
      <w:proofErr w:type="spellStart"/>
      <w:r w:rsidRPr="00FF7B6F">
        <w:rPr>
          <w:rFonts w:cstheme="minorHAnsi"/>
          <w:color w:val="000000" w:themeColor="text1"/>
        </w:rPr>
        <w:t>ulteri</w:t>
      </w:r>
      <w:r>
        <w:rPr>
          <w:rFonts w:cstheme="minorHAnsi"/>
          <w:color w:val="000000" w:themeColor="text1"/>
        </w:rPr>
        <w:t>oare</w:t>
      </w:r>
      <w:proofErr w:type="spellEnd"/>
      <w:r>
        <w:rPr>
          <w:rFonts w:cstheme="minorHAnsi"/>
          <w:color w:val="000000" w:themeColor="text1"/>
        </w:rPr>
        <w:t>,</w:t>
      </w:r>
    </w:p>
    <w:p w14:paraId="1F85CC50" w14:textId="77777777" w:rsidR="00294592" w:rsidRPr="0011220E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</w:rPr>
      </w:pPr>
      <w:proofErr w:type="spellStart"/>
      <w:proofErr w:type="gramStart"/>
      <w:r w:rsidRPr="0011220E">
        <w:t>Protocolului</w:t>
      </w:r>
      <w:proofErr w:type="spellEnd"/>
      <w:r w:rsidRPr="0011220E">
        <w:t xml:space="preserve">  de</w:t>
      </w:r>
      <w:proofErr w:type="gramEnd"/>
      <w:r w:rsidRPr="0011220E">
        <w:t xml:space="preserve"> </w:t>
      </w:r>
      <w:proofErr w:type="spellStart"/>
      <w:r w:rsidRPr="0011220E">
        <w:t>colaborare</w:t>
      </w:r>
      <w:proofErr w:type="spellEnd"/>
      <w:r w:rsidRPr="0011220E">
        <w:t xml:space="preserve"> nr. 429312/</w:t>
      </w:r>
      <w:proofErr w:type="gramStart"/>
      <w:r w:rsidRPr="0011220E">
        <w:t xml:space="preserve">2010  </w:t>
      </w:r>
      <w:proofErr w:type="spellStart"/>
      <w:r w:rsidRPr="0011220E">
        <w:t>încheiat</w:t>
      </w:r>
      <w:proofErr w:type="spellEnd"/>
      <w:proofErr w:type="gramEnd"/>
      <w:r w:rsidRPr="0011220E">
        <w:t xml:space="preserve"> </w:t>
      </w:r>
      <w:proofErr w:type="spellStart"/>
      <w:r w:rsidRPr="0011220E">
        <w:t>între</w:t>
      </w:r>
      <w:proofErr w:type="spellEnd"/>
      <w:r w:rsidRPr="0011220E">
        <w:t xml:space="preserve"> </w:t>
      </w:r>
      <w:proofErr w:type="spellStart"/>
      <w:r w:rsidRPr="0011220E">
        <w:t>Agenţia</w:t>
      </w:r>
      <w:proofErr w:type="spellEnd"/>
      <w:r w:rsidRPr="0011220E">
        <w:t xml:space="preserve"> </w:t>
      </w:r>
      <w:proofErr w:type="spellStart"/>
      <w:r w:rsidRPr="0011220E">
        <w:t>Naţională</w:t>
      </w:r>
      <w:proofErr w:type="spellEnd"/>
      <w:r w:rsidRPr="0011220E">
        <w:t xml:space="preserve"> de </w:t>
      </w:r>
      <w:proofErr w:type="spellStart"/>
      <w:r w:rsidRPr="0011220E">
        <w:t>Cadastru</w:t>
      </w:r>
      <w:proofErr w:type="spellEnd"/>
      <w:r w:rsidRPr="0011220E">
        <w:t xml:space="preserve"> </w:t>
      </w:r>
      <w:proofErr w:type="spellStart"/>
      <w:r w:rsidRPr="0011220E">
        <w:t>şi</w:t>
      </w:r>
      <w:proofErr w:type="spellEnd"/>
      <w:r w:rsidRPr="0011220E">
        <w:t xml:space="preserve"> </w:t>
      </w:r>
      <w:proofErr w:type="spellStart"/>
      <w:r w:rsidRPr="0011220E">
        <w:t>Publicitate</w:t>
      </w:r>
      <w:proofErr w:type="spellEnd"/>
      <w:r w:rsidRPr="0011220E">
        <w:t xml:space="preserve"> </w:t>
      </w:r>
      <w:proofErr w:type="spellStart"/>
      <w:r w:rsidRPr="0011220E">
        <w:t>Imobiliară</w:t>
      </w:r>
      <w:proofErr w:type="spellEnd"/>
      <w:r w:rsidRPr="0011220E">
        <w:t xml:space="preserve"> </w:t>
      </w:r>
      <w:proofErr w:type="spellStart"/>
      <w:r w:rsidRPr="0011220E">
        <w:t>şi</w:t>
      </w:r>
      <w:proofErr w:type="spellEnd"/>
      <w:r w:rsidRPr="0011220E">
        <w:t xml:space="preserve"> </w:t>
      </w:r>
      <w:proofErr w:type="spellStart"/>
      <w:r w:rsidRPr="0011220E">
        <w:t>Uniunea</w:t>
      </w:r>
      <w:proofErr w:type="spellEnd"/>
      <w:r w:rsidRPr="0011220E">
        <w:t xml:space="preserve"> </w:t>
      </w:r>
      <w:proofErr w:type="spellStart"/>
      <w:r w:rsidRPr="0011220E">
        <w:t>Naţională</w:t>
      </w:r>
      <w:proofErr w:type="spellEnd"/>
      <w:r w:rsidRPr="0011220E">
        <w:t xml:space="preserve"> a </w:t>
      </w:r>
      <w:proofErr w:type="spellStart"/>
      <w:r w:rsidRPr="0011220E">
        <w:t>Notarilor</w:t>
      </w:r>
      <w:proofErr w:type="spellEnd"/>
      <w:r w:rsidRPr="0011220E">
        <w:t xml:space="preserve"> </w:t>
      </w:r>
      <w:proofErr w:type="spellStart"/>
      <w:r w:rsidRPr="0011220E">
        <w:t>Publici</w:t>
      </w:r>
      <w:proofErr w:type="spellEnd"/>
      <w:r w:rsidRPr="0011220E">
        <w:t xml:space="preserve"> din </w:t>
      </w:r>
      <w:proofErr w:type="spellStart"/>
      <w:r w:rsidRPr="0011220E">
        <w:t>România</w:t>
      </w:r>
      <w:proofErr w:type="spellEnd"/>
      <w:r w:rsidRPr="0011220E">
        <w:t xml:space="preserve"> </w:t>
      </w:r>
      <w:proofErr w:type="spellStart"/>
      <w:r w:rsidRPr="0011220E">
        <w:t>privind</w:t>
      </w:r>
      <w:proofErr w:type="spellEnd"/>
      <w:r w:rsidRPr="0011220E">
        <w:t xml:space="preserve"> </w:t>
      </w:r>
      <w:proofErr w:type="spellStart"/>
      <w:r w:rsidRPr="0011220E">
        <w:t>modul</w:t>
      </w:r>
      <w:proofErr w:type="spellEnd"/>
      <w:r w:rsidRPr="0011220E">
        <w:t xml:space="preserve"> de </w:t>
      </w:r>
      <w:proofErr w:type="spellStart"/>
      <w:r w:rsidRPr="0011220E">
        <w:lastRenderedPageBreak/>
        <w:t>efectuare</w:t>
      </w:r>
      <w:proofErr w:type="spellEnd"/>
      <w:r w:rsidRPr="0011220E">
        <w:t xml:space="preserve"> </w:t>
      </w:r>
      <w:proofErr w:type="gramStart"/>
      <w:r w:rsidRPr="0011220E">
        <w:t>a</w:t>
      </w:r>
      <w:proofErr w:type="gramEnd"/>
      <w:r w:rsidRPr="0011220E">
        <w:t xml:space="preserve"> </w:t>
      </w:r>
      <w:proofErr w:type="spellStart"/>
      <w:r w:rsidRPr="0011220E">
        <w:t>operaţiunilor</w:t>
      </w:r>
      <w:proofErr w:type="spellEnd"/>
      <w:r w:rsidRPr="0011220E">
        <w:t xml:space="preserve"> de </w:t>
      </w:r>
      <w:proofErr w:type="spellStart"/>
      <w:r w:rsidRPr="0011220E">
        <w:t>publicitate</w:t>
      </w:r>
      <w:proofErr w:type="spellEnd"/>
      <w:r w:rsidRPr="0011220E">
        <w:t xml:space="preserve"> </w:t>
      </w:r>
      <w:proofErr w:type="spellStart"/>
      <w:r w:rsidRPr="0011220E">
        <w:t>imobiliară</w:t>
      </w:r>
      <w:proofErr w:type="spellEnd"/>
      <w:r w:rsidRPr="0011220E">
        <w:t xml:space="preserve">, </w:t>
      </w:r>
      <w:proofErr w:type="spellStart"/>
      <w:r w:rsidRPr="0011220E">
        <w:t>în</w:t>
      </w:r>
      <w:proofErr w:type="spellEnd"/>
      <w:r w:rsidRPr="0011220E">
        <w:t xml:space="preserve"> </w:t>
      </w:r>
      <w:proofErr w:type="spellStart"/>
      <w:r w:rsidRPr="0011220E">
        <w:t>aplicarea</w:t>
      </w:r>
      <w:proofErr w:type="spellEnd"/>
      <w:r w:rsidRPr="0011220E">
        <w:t xml:space="preserve"> </w:t>
      </w:r>
      <w:hyperlink r:id="rId8" w:history="1">
        <w:proofErr w:type="spellStart"/>
        <w:r w:rsidRPr="0011220E">
          <w:rPr>
            <w:rStyle w:val="Hyperlink"/>
          </w:rPr>
          <w:t>Legii</w:t>
        </w:r>
        <w:proofErr w:type="spellEnd"/>
        <w:r w:rsidRPr="0011220E">
          <w:rPr>
            <w:rStyle w:val="Hyperlink"/>
          </w:rPr>
          <w:t xml:space="preserve"> </w:t>
        </w:r>
        <w:proofErr w:type="spellStart"/>
        <w:r w:rsidRPr="0011220E">
          <w:rPr>
            <w:rStyle w:val="Hyperlink"/>
          </w:rPr>
          <w:t>cadastrului</w:t>
        </w:r>
        <w:proofErr w:type="spellEnd"/>
        <w:r w:rsidRPr="0011220E">
          <w:rPr>
            <w:rStyle w:val="Hyperlink"/>
          </w:rPr>
          <w:t xml:space="preserve"> </w:t>
        </w:r>
        <w:proofErr w:type="spellStart"/>
        <w:r w:rsidRPr="0011220E">
          <w:rPr>
            <w:rStyle w:val="Hyperlink"/>
          </w:rPr>
          <w:t>şi</w:t>
        </w:r>
        <w:proofErr w:type="spellEnd"/>
        <w:r w:rsidRPr="0011220E">
          <w:rPr>
            <w:rStyle w:val="Hyperlink"/>
          </w:rPr>
          <w:t xml:space="preserve"> a </w:t>
        </w:r>
        <w:proofErr w:type="spellStart"/>
        <w:r w:rsidRPr="0011220E">
          <w:rPr>
            <w:rStyle w:val="Hyperlink"/>
          </w:rPr>
          <w:t>publicităţii</w:t>
        </w:r>
        <w:proofErr w:type="spellEnd"/>
        <w:r w:rsidRPr="0011220E">
          <w:rPr>
            <w:rStyle w:val="Hyperlink"/>
          </w:rPr>
          <w:t xml:space="preserve"> </w:t>
        </w:r>
        <w:proofErr w:type="spellStart"/>
        <w:r w:rsidRPr="0011220E">
          <w:rPr>
            <w:rStyle w:val="Hyperlink"/>
          </w:rPr>
          <w:t>imobiliare</w:t>
        </w:r>
        <w:proofErr w:type="spellEnd"/>
        <w:r w:rsidRPr="0011220E">
          <w:rPr>
            <w:rStyle w:val="Hyperlink"/>
          </w:rPr>
          <w:t xml:space="preserve"> nr. 7/1996</w:t>
        </w:r>
      </w:hyperlink>
      <w:r w:rsidRPr="0011220E">
        <w:t xml:space="preserve">, </w:t>
      </w:r>
      <w:proofErr w:type="spellStart"/>
      <w:r w:rsidRPr="0011220E">
        <w:t>republicată</w:t>
      </w:r>
      <w:proofErr w:type="spellEnd"/>
      <w:r w:rsidRPr="0011220E">
        <w:t xml:space="preserve">, cu </w:t>
      </w:r>
      <w:proofErr w:type="spellStart"/>
      <w:r w:rsidRPr="0011220E">
        <w:t>modificările</w:t>
      </w:r>
      <w:proofErr w:type="spellEnd"/>
      <w:r w:rsidRPr="0011220E">
        <w:t xml:space="preserve"> </w:t>
      </w:r>
      <w:proofErr w:type="spellStart"/>
      <w:r w:rsidRPr="0011220E">
        <w:t>şi</w:t>
      </w:r>
      <w:proofErr w:type="spellEnd"/>
      <w:r w:rsidRPr="0011220E">
        <w:t xml:space="preserve"> </w:t>
      </w:r>
      <w:proofErr w:type="spellStart"/>
      <w:r w:rsidRPr="0011220E">
        <w:t>completările</w:t>
      </w:r>
      <w:proofErr w:type="spellEnd"/>
      <w:r w:rsidRPr="0011220E">
        <w:t xml:space="preserve"> </w:t>
      </w:r>
      <w:proofErr w:type="spellStart"/>
      <w:r w:rsidRPr="0011220E">
        <w:t>ulterioare</w:t>
      </w:r>
      <w:proofErr w:type="spellEnd"/>
      <w:r w:rsidRPr="0011220E">
        <w:t>;</w:t>
      </w:r>
    </w:p>
    <w:p w14:paraId="6AFBE8DC" w14:textId="77777777" w:rsidR="00294592" w:rsidRPr="0011220E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</w:rPr>
      </w:pPr>
      <w:proofErr w:type="spellStart"/>
      <w:r w:rsidRPr="0011220E">
        <w:t>Legii</w:t>
      </w:r>
      <w:proofErr w:type="spellEnd"/>
      <w:r w:rsidRPr="0011220E">
        <w:t xml:space="preserve"> nr. 190/2018 </w:t>
      </w:r>
      <w:proofErr w:type="spellStart"/>
      <w:r w:rsidRPr="0011220E">
        <w:t>privind</w:t>
      </w:r>
      <w:proofErr w:type="spellEnd"/>
      <w:r w:rsidRPr="0011220E">
        <w:t xml:space="preserve"> </w:t>
      </w:r>
      <w:proofErr w:type="spellStart"/>
      <w:r w:rsidRPr="0011220E">
        <w:t>măsuri</w:t>
      </w:r>
      <w:proofErr w:type="spellEnd"/>
      <w:r w:rsidRPr="0011220E">
        <w:t xml:space="preserve"> de </w:t>
      </w:r>
      <w:proofErr w:type="spellStart"/>
      <w:r w:rsidRPr="0011220E">
        <w:t>punere</w:t>
      </w:r>
      <w:proofErr w:type="spellEnd"/>
      <w:r w:rsidRPr="0011220E">
        <w:t xml:space="preserve"> </w:t>
      </w:r>
      <w:proofErr w:type="spellStart"/>
      <w:r w:rsidRPr="0011220E">
        <w:t>în</w:t>
      </w:r>
      <w:proofErr w:type="spellEnd"/>
      <w:r w:rsidRPr="0011220E">
        <w:t xml:space="preserve"> </w:t>
      </w:r>
      <w:proofErr w:type="spellStart"/>
      <w:r w:rsidRPr="0011220E">
        <w:t>aplicare</w:t>
      </w:r>
      <w:proofErr w:type="spellEnd"/>
      <w:r w:rsidRPr="0011220E">
        <w:t xml:space="preserve"> a </w:t>
      </w:r>
      <w:hyperlink r:id="rId9" w:history="1">
        <w:proofErr w:type="spellStart"/>
        <w:r w:rsidRPr="0011220E">
          <w:rPr>
            <w:rStyle w:val="Hyperlink"/>
          </w:rPr>
          <w:t>Regulamentului</w:t>
        </w:r>
        <w:proofErr w:type="spellEnd"/>
        <w:r w:rsidRPr="0011220E">
          <w:rPr>
            <w:rStyle w:val="Hyperlink"/>
          </w:rPr>
          <w:t xml:space="preserve"> (UE) 2016/679</w:t>
        </w:r>
      </w:hyperlink>
      <w:r w:rsidRPr="0011220E">
        <w:t xml:space="preserve"> al </w:t>
      </w:r>
      <w:proofErr w:type="spellStart"/>
      <w:r w:rsidRPr="0011220E">
        <w:t>Parlamentului</w:t>
      </w:r>
      <w:proofErr w:type="spellEnd"/>
      <w:r w:rsidRPr="0011220E">
        <w:t xml:space="preserve"> European </w:t>
      </w:r>
      <w:proofErr w:type="spellStart"/>
      <w:r w:rsidRPr="0011220E">
        <w:t>şi</w:t>
      </w:r>
      <w:proofErr w:type="spellEnd"/>
      <w:r w:rsidRPr="0011220E">
        <w:t xml:space="preserve"> al </w:t>
      </w:r>
      <w:proofErr w:type="spellStart"/>
      <w:r w:rsidRPr="0011220E">
        <w:t>Consiliului</w:t>
      </w:r>
      <w:proofErr w:type="spellEnd"/>
      <w:r w:rsidRPr="0011220E">
        <w:t xml:space="preserve"> din 27 </w:t>
      </w:r>
      <w:proofErr w:type="spellStart"/>
      <w:r w:rsidRPr="0011220E">
        <w:t>aprilie</w:t>
      </w:r>
      <w:proofErr w:type="spellEnd"/>
      <w:r w:rsidRPr="0011220E">
        <w:t xml:space="preserve"> 2016 </w:t>
      </w:r>
      <w:proofErr w:type="spellStart"/>
      <w:r w:rsidRPr="0011220E">
        <w:t>privind</w:t>
      </w:r>
      <w:proofErr w:type="spellEnd"/>
      <w:r w:rsidRPr="0011220E">
        <w:t xml:space="preserve"> </w:t>
      </w:r>
      <w:proofErr w:type="spellStart"/>
      <w:r w:rsidRPr="0011220E">
        <w:t>protecţia</w:t>
      </w:r>
      <w:proofErr w:type="spellEnd"/>
      <w:r w:rsidRPr="0011220E">
        <w:t xml:space="preserve"> </w:t>
      </w:r>
      <w:proofErr w:type="spellStart"/>
      <w:r w:rsidRPr="0011220E">
        <w:t>persoanelor</w:t>
      </w:r>
      <w:proofErr w:type="spellEnd"/>
      <w:r w:rsidRPr="0011220E">
        <w:t xml:space="preserve"> </w:t>
      </w:r>
      <w:proofErr w:type="spellStart"/>
      <w:r w:rsidRPr="0011220E">
        <w:t>fizice</w:t>
      </w:r>
      <w:proofErr w:type="spellEnd"/>
      <w:r w:rsidRPr="0011220E">
        <w:t xml:space="preserve"> </w:t>
      </w:r>
      <w:proofErr w:type="spellStart"/>
      <w:r w:rsidRPr="0011220E">
        <w:t>în</w:t>
      </w:r>
      <w:proofErr w:type="spellEnd"/>
      <w:r w:rsidRPr="0011220E">
        <w:t xml:space="preserve"> </w:t>
      </w:r>
      <w:proofErr w:type="spellStart"/>
      <w:r w:rsidRPr="0011220E">
        <w:t>ceea</w:t>
      </w:r>
      <w:proofErr w:type="spellEnd"/>
      <w:r w:rsidRPr="0011220E">
        <w:t xml:space="preserve"> </w:t>
      </w:r>
      <w:proofErr w:type="spellStart"/>
      <w:r w:rsidRPr="0011220E">
        <w:t>ce</w:t>
      </w:r>
      <w:proofErr w:type="spellEnd"/>
      <w:r w:rsidRPr="0011220E">
        <w:t xml:space="preserve"> </w:t>
      </w:r>
      <w:proofErr w:type="spellStart"/>
      <w:r w:rsidRPr="0011220E">
        <w:t>priveşte</w:t>
      </w:r>
      <w:proofErr w:type="spellEnd"/>
      <w:r w:rsidRPr="0011220E">
        <w:t xml:space="preserve"> </w:t>
      </w:r>
      <w:proofErr w:type="spellStart"/>
      <w:r w:rsidRPr="0011220E">
        <w:t>prelucrarea</w:t>
      </w:r>
      <w:proofErr w:type="spellEnd"/>
      <w:r w:rsidRPr="0011220E">
        <w:t xml:space="preserve"> </w:t>
      </w:r>
      <w:proofErr w:type="spellStart"/>
      <w:r w:rsidRPr="0011220E">
        <w:t>datelor</w:t>
      </w:r>
      <w:proofErr w:type="spellEnd"/>
      <w:r w:rsidRPr="0011220E">
        <w:t xml:space="preserve"> cu </w:t>
      </w:r>
      <w:proofErr w:type="spellStart"/>
      <w:r w:rsidRPr="0011220E">
        <w:t>caracter</w:t>
      </w:r>
      <w:proofErr w:type="spellEnd"/>
      <w:r w:rsidRPr="0011220E">
        <w:t xml:space="preserve"> personal </w:t>
      </w:r>
      <w:proofErr w:type="spellStart"/>
      <w:r w:rsidRPr="0011220E">
        <w:t>şi</w:t>
      </w:r>
      <w:proofErr w:type="spellEnd"/>
      <w:r w:rsidRPr="0011220E">
        <w:t xml:space="preserve"> </w:t>
      </w:r>
      <w:proofErr w:type="spellStart"/>
      <w:r w:rsidRPr="0011220E">
        <w:t>privind</w:t>
      </w:r>
      <w:proofErr w:type="spellEnd"/>
      <w:r w:rsidRPr="0011220E">
        <w:t xml:space="preserve"> libera </w:t>
      </w:r>
      <w:proofErr w:type="spellStart"/>
      <w:r w:rsidRPr="0011220E">
        <w:t>circulaţie</w:t>
      </w:r>
      <w:proofErr w:type="spellEnd"/>
      <w:r w:rsidRPr="0011220E">
        <w:t xml:space="preserve"> a </w:t>
      </w:r>
      <w:proofErr w:type="spellStart"/>
      <w:r w:rsidRPr="0011220E">
        <w:t>acestor</w:t>
      </w:r>
      <w:proofErr w:type="spellEnd"/>
      <w:r w:rsidRPr="0011220E">
        <w:t xml:space="preserve"> date </w:t>
      </w:r>
      <w:proofErr w:type="spellStart"/>
      <w:r w:rsidRPr="0011220E">
        <w:t>şi</w:t>
      </w:r>
      <w:proofErr w:type="spellEnd"/>
      <w:r w:rsidRPr="0011220E">
        <w:t xml:space="preserve"> de </w:t>
      </w:r>
      <w:proofErr w:type="spellStart"/>
      <w:r w:rsidRPr="0011220E">
        <w:t>abrogare</w:t>
      </w:r>
      <w:proofErr w:type="spellEnd"/>
      <w:r w:rsidRPr="0011220E">
        <w:t xml:space="preserve"> a </w:t>
      </w:r>
      <w:hyperlink r:id="rId10" w:history="1">
        <w:proofErr w:type="spellStart"/>
        <w:r w:rsidRPr="0011220E">
          <w:rPr>
            <w:rStyle w:val="Hyperlink"/>
          </w:rPr>
          <w:t>Directivei</w:t>
        </w:r>
        <w:proofErr w:type="spellEnd"/>
        <w:r w:rsidRPr="0011220E">
          <w:rPr>
            <w:rStyle w:val="Hyperlink"/>
          </w:rPr>
          <w:t xml:space="preserve"> 95/46/CE</w:t>
        </w:r>
      </w:hyperlink>
      <w:r w:rsidRPr="0011220E">
        <w:t xml:space="preserve"> (</w:t>
      </w:r>
      <w:proofErr w:type="spellStart"/>
      <w:r w:rsidRPr="0011220E">
        <w:t>Regulamentul</w:t>
      </w:r>
      <w:proofErr w:type="spellEnd"/>
      <w:r w:rsidRPr="0011220E">
        <w:t xml:space="preserve"> general </w:t>
      </w:r>
      <w:proofErr w:type="spellStart"/>
      <w:r w:rsidRPr="0011220E">
        <w:t>privind</w:t>
      </w:r>
      <w:proofErr w:type="spellEnd"/>
      <w:r w:rsidRPr="0011220E">
        <w:t xml:space="preserve"> </w:t>
      </w:r>
      <w:proofErr w:type="spellStart"/>
      <w:r w:rsidRPr="0011220E">
        <w:t>protecţia</w:t>
      </w:r>
      <w:proofErr w:type="spellEnd"/>
      <w:r w:rsidRPr="0011220E">
        <w:t xml:space="preserve"> </w:t>
      </w:r>
      <w:proofErr w:type="spellStart"/>
      <w:r w:rsidRPr="0011220E">
        <w:t>datelor</w:t>
      </w:r>
      <w:proofErr w:type="spellEnd"/>
      <w:r w:rsidRPr="0011220E">
        <w:t>)</w:t>
      </w:r>
    </w:p>
    <w:p w14:paraId="5D212AEB" w14:textId="77777777" w:rsidR="00294592" w:rsidRPr="0011220E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</w:rPr>
      </w:pPr>
      <w:proofErr w:type="spellStart"/>
      <w:r w:rsidRPr="0011220E">
        <w:t>Referatul</w:t>
      </w:r>
      <w:proofErr w:type="spellEnd"/>
      <w:r w:rsidRPr="0011220E">
        <w:t xml:space="preserve"> nr. 202 </w:t>
      </w:r>
      <w:proofErr w:type="gramStart"/>
      <w:r w:rsidRPr="0011220E">
        <w:t>din</w:t>
      </w:r>
      <w:proofErr w:type="gramEnd"/>
      <w:r w:rsidRPr="0011220E">
        <w:t xml:space="preserve"> 12.01.2026 al </w:t>
      </w:r>
      <w:proofErr w:type="spellStart"/>
      <w:r w:rsidRPr="0011220E">
        <w:t>Secretarului</w:t>
      </w:r>
      <w:proofErr w:type="spellEnd"/>
      <w:r w:rsidRPr="0011220E">
        <w:t xml:space="preserve"> General al </w:t>
      </w:r>
      <w:proofErr w:type="spellStart"/>
      <w:r w:rsidRPr="0011220E">
        <w:t>comunei</w:t>
      </w:r>
      <w:proofErr w:type="spellEnd"/>
      <w:r w:rsidRPr="0011220E">
        <w:t xml:space="preserve"> </w:t>
      </w:r>
      <w:proofErr w:type="spellStart"/>
      <w:r w:rsidRPr="0011220E">
        <w:t>Roșia</w:t>
      </w:r>
      <w:proofErr w:type="spellEnd"/>
      <w:r w:rsidRPr="0011220E">
        <w:t xml:space="preserve"> de </w:t>
      </w:r>
      <w:proofErr w:type="spellStart"/>
      <w:r w:rsidRPr="0011220E">
        <w:t>Amaradia</w:t>
      </w:r>
      <w:proofErr w:type="spellEnd"/>
      <w:r w:rsidRPr="0011220E">
        <w:t>.</w:t>
      </w:r>
    </w:p>
    <w:p w14:paraId="5C7861E5" w14:textId="368886F6" w:rsidR="00294592" w:rsidRPr="0011220E" w:rsidRDefault="00294592" w:rsidP="00294592">
      <w:pPr>
        <w:pStyle w:val="Listparagraf"/>
        <w:numPr>
          <w:ilvl w:val="0"/>
          <w:numId w:val="1"/>
        </w:numPr>
        <w:spacing w:after="200" w:line="276" w:lineRule="auto"/>
        <w:ind w:left="227"/>
        <w:jc w:val="both"/>
        <w:rPr>
          <w:rFonts w:cstheme="minorHAnsi"/>
        </w:rPr>
      </w:pPr>
      <w:proofErr w:type="spellStart"/>
      <w:r w:rsidRPr="0011220E">
        <w:rPr>
          <w:iCs/>
          <w:color w:val="000000"/>
        </w:rPr>
        <w:t>Acordul</w:t>
      </w:r>
      <w:proofErr w:type="spellEnd"/>
      <w:r w:rsidRPr="0011220E">
        <w:rPr>
          <w:iCs/>
          <w:color w:val="000000"/>
        </w:rPr>
        <w:t xml:space="preserve"> </w:t>
      </w:r>
      <w:proofErr w:type="gramStart"/>
      <w:r w:rsidRPr="0011220E">
        <w:rPr>
          <w:iCs/>
          <w:color w:val="000000"/>
        </w:rPr>
        <w:t xml:space="preserve">de  </w:t>
      </w:r>
      <w:proofErr w:type="spellStart"/>
      <w:r w:rsidRPr="0011220E">
        <w:rPr>
          <w:iCs/>
          <w:color w:val="000000"/>
        </w:rPr>
        <w:t>acceptare</w:t>
      </w:r>
      <w:proofErr w:type="spellEnd"/>
      <w:proofErr w:type="gramEnd"/>
      <w:r w:rsidRPr="0011220E">
        <w:rPr>
          <w:iCs/>
          <w:color w:val="000000"/>
        </w:rPr>
        <w:t xml:space="preserve"> </w:t>
      </w:r>
      <w:proofErr w:type="gramStart"/>
      <w:r w:rsidRPr="0011220E">
        <w:rPr>
          <w:iCs/>
          <w:color w:val="000000"/>
        </w:rPr>
        <w:t xml:space="preserve">a  </w:t>
      </w:r>
      <w:proofErr w:type="spellStart"/>
      <w:r w:rsidRPr="0011220E">
        <w:rPr>
          <w:iCs/>
          <w:color w:val="000000"/>
        </w:rPr>
        <w:t>delegării</w:t>
      </w:r>
      <w:proofErr w:type="spellEnd"/>
      <w:proofErr w:type="gramEnd"/>
      <w:r w:rsidRPr="0011220E">
        <w:rPr>
          <w:iCs/>
          <w:color w:val="000000"/>
        </w:rPr>
        <w:t xml:space="preserve"> de </w:t>
      </w:r>
      <w:proofErr w:type="spellStart"/>
      <w:r w:rsidRPr="0011220E">
        <w:rPr>
          <w:iCs/>
          <w:color w:val="000000"/>
        </w:rPr>
        <w:t>atribuții</w:t>
      </w:r>
      <w:proofErr w:type="spellEnd"/>
      <w:r w:rsidRPr="0011220E">
        <w:rPr>
          <w:iCs/>
          <w:color w:val="000000"/>
        </w:rPr>
        <w:t xml:space="preserve">, </w:t>
      </w:r>
      <w:proofErr w:type="spellStart"/>
      <w:r w:rsidRPr="0011220E">
        <w:rPr>
          <w:iCs/>
          <w:color w:val="000000"/>
        </w:rPr>
        <w:t>inregistrat</w:t>
      </w:r>
      <w:proofErr w:type="spellEnd"/>
      <w:r w:rsidRPr="0011220E">
        <w:rPr>
          <w:iCs/>
          <w:color w:val="000000"/>
        </w:rPr>
        <w:t xml:space="preserve">   </w:t>
      </w:r>
      <w:proofErr w:type="gramStart"/>
      <w:r w:rsidRPr="0011220E">
        <w:rPr>
          <w:iCs/>
          <w:color w:val="000000"/>
        </w:rPr>
        <w:t xml:space="preserve">cu  </w:t>
      </w:r>
      <w:r w:rsidRPr="00BC3A03">
        <w:rPr>
          <w:iCs/>
          <w:color w:val="000000"/>
        </w:rPr>
        <w:t>nr</w:t>
      </w:r>
      <w:proofErr w:type="gramEnd"/>
      <w:r w:rsidRPr="00BC3A03">
        <w:rPr>
          <w:iCs/>
          <w:color w:val="000000"/>
        </w:rPr>
        <w:t xml:space="preserve">. </w:t>
      </w:r>
      <w:proofErr w:type="gramStart"/>
      <w:r w:rsidRPr="00BC3A03">
        <w:rPr>
          <w:iCs/>
          <w:color w:val="000000"/>
        </w:rPr>
        <w:t>2</w:t>
      </w:r>
      <w:r>
        <w:rPr>
          <w:iCs/>
          <w:color w:val="000000"/>
        </w:rPr>
        <w:t xml:space="preserve">38 </w:t>
      </w:r>
      <w:r w:rsidRPr="00BC3A03">
        <w:rPr>
          <w:iCs/>
          <w:color w:val="000000"/>
        </w:rPr>
        <w:t xml:space="preserve"> din</w:t>
      </w:r>
      <w:proofErr w:type="gramEnd"/>
      <w:r w:rsidRPr="00BC3A03">
        <w:rPr>
          <w:iCs/>
          <w:color w:val="000000"/>
        </w:rPr>
        <w:t xml:space="preserve"> 13.01</w:t>
      </w:r>
      <w:r>
        <w:rPr>
          <w:iCs/>
          <w:color w:val="000000"/>
        </w:rPr>
        <w:t xml:space="preserve">. </w:t>
      </w:r>
      <w:r w:rsidRPr="00BC3A03">
        <w:rPr>
          <w:iCs/>
          <w:color w:val="000000"/>
        </w:rPr>
        <w:t xml:space="preserve">2026 al </w:t>
      </w:r>
      <w:proofErr w:type="spellStart"/>
      <w:r w:rsidRPr="00BC3A03">
        <w:rPr>
          <w:iCs/>
          <w:color w:val="000000"/>
        </w:rPr>
        <w:t>doamnei</w:t>
      </w:r>
      <w:proofErr w:type="spellEnd"/>
      <w:r w:rsidRPr="00BC3A03"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Neferoiu</w:t>
      </w:r>
      <w:proofErr w:type="spellEnd"/>
      <w:r>
        <w:rPr>
          <w:iCs/>
          <w:color w:val="000000"/>
        </w:rPr>
        <w:t xml:space="preserve"> </w:t>
      </w:r>
      <w:proofErr w:type="gramStart"/>
      <w:r w:rsidRPr="00BC3A03">
        <w:rPr>
          <w:iCs/>
          <w:color w:val="000000"/>
        </w:rPr>
        <w:t>Mari</w:t>
      </w:r>
      <w:r>
        <w:rPr>
          <w:iCs/>
          <w:color w:val="000000"/>
        </w:rPr>
        <w:t xml:space="preserve">eta </w:t>
      </w:r>
      <w:r w:rsidRPr="00BC3A03">
        <w:rPr>
          <w:iCs/>
          <w:color w:val="000000"/>
        </w:rPr>
        <w:t xml:space="preserve"> -</w:t>
      </w:r>
      <w:proofErr w:type="gramEnd"/>
      <w:r>
        <w:rPr>
          <w:iCs/>
          <w:color w:val="000000"/>
        </w:rPr>
        <w:t xml:space="preserve"> Alina</w:t>
      </w:r>
      <w:r w:rsidRPr="00BC3A03">
        <w:rPr>
          <w:iCs/>
          <w:color w:val="000000"/>
        </w:rPr>
        <w:t xml:space="preserve">, inspector  </w:t>
      </w:r>
      <w:r>
        <w:rPr>
          <w:iCs/>
          <w:color w:val="000000"/>
        </w:rPr>
        <w:t xml:space="preserve"> superior </w:t>
      </w:r>
      <w:proofErr w:type="spellStart"/>
      <w:r w:rsidRPr="00BC3A03">
        <w:rPr>
          <w:rFonts w:cstheme="minorHAnsi"/>
          <w:color w:val="000000" w:themeColor="text1"/>
        </w:rPr>
        <w:t>în</w:t>
      </w:r>
      <w:proofErr w:type="spellEnd"/>
      <w:r w:rsidRPr="00BC3A03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BC3A03">
        <w:rPr>
          <w:rFonts w:cstheme="minorHAnsi"/>
          <w:color w:val="000000" w:themeColor="text1"/>
        </w:rPr>
        <w:t>cadrul</w:t>
      </w:r>
      <w:proofErr w:type="spellEnd"/>
      <w:r w:rsidRPr="00BC3A03">
        <w:rPr>
          <w:rFonts w:cstheme="minorHAnsi"/>
          <w:color w:val="000000" w:themeColor="text1"/>
        </w:rPr>
        <w:t xml:space="preserve">  </w:t>
      </w:r>
      <w:proofErr w:type="spellStart"/>
      <w:r w:rsidRPr="00BC3A03">
        <w:rPr>
          <w:rFonts w:cstheme="minorHAnsi"/>
          <w:color w:val="000000" w:themeColor="text1"/>
        </w:rPr>
        <w:t>Compartimentului</w:t>
      </w:r>
      <w:proofErr w:type="spellEnd"/>
      <w:proofErr w:type="gramEnd"/>
      <w:r w:rsidRPr="00BC3A03">
        <w:rPr>
          <w:rFonts w:cstheme="minorHAnsi"/>
          <w:color w:val="000000" w:themeColor="text1"/>
        </w:rPr>
        <w:t xml:space="preserve">  </w:t>
      </w:r>
      <w:proofErr w:type="spellStart"/>
      <w:r w:rsidRPr="00BC3A03">
        <w:rPr>
          <w:rFonts w:cstheme="minorHAnsi"/>
          <w:color w:val="000000" w:themeColor="text1"/>
        </w:rPr>
        <w:t>Agricultură</w:t>
      </w:r>
      <w:proofErr w:type="spellEnd"/>
      <w:r w:rsidRPr="00BC3A03">
        <w:rPr>
          <w:rFonts w:cstheme="minorHAnsi"/>
          <w:color w:val="000000" w:themeColor="text1"/>
        </w:rPr>
        <w:t xml:space="preserve">, </w:t>
      </w:r>
      <w:proofErr w:type="spellStart"/>
      <w:r w:rsidRPr="00BC3A03">
        <w:rPr>
          <w:rFonts w:cstheme="minorHAnsi"/>
          <w:color w:val="000000" w:themeColor="text1"/>
        </w:rPr>
        <w:t>cadastru</w:t>
      </w:r>
      <w:proofErr w:type="spellEnd"/>
      <w:r w:rsidRPr="0011220E">
        <w:rPr>
          <w:rFonts w:cstheme="minorHAnsi"/>
          <w:color w:val="000000" w:themeColor="text1"/>
        </w:rPr>
        <w:t xml:space="preserve">, </w:t>
      </w:r>
      <w:proofErr w:type="spellStart"/>
      <w:r w:rsidRPr="0011220E">
        <w:rPr>
          <w:rFonts w:cstheme="minorHAnsi"/>
          <w:color w:val="000000" w:themeColor="text1"/>
        </w:rPr>
        <w:t>topografie</w:t>
      </w:r>
      <w:proofErr w:type="spellEnd"/>
      <w:r w:rsidRPr="0011220E">
        <w:rPr>
          <w:rFonts w:cstheme="minorHAnsi"/>
          <w:color w:val="000000" w:themeColor="text1"/>
        </w:rPr>
        <w:t xml:space="preserve"> </w:t>
      </w:r>
      <w:proofErr w:type="spellStart"/>
      <w:r w:rsidRPr="0011220E">
        <w:rPr>
          <w:rFonts w:cstheme="minorHAnsi"/>
          <w:color w:val="000000" w:themeColor="text1"/>
        </w:rPr>
        <w:t>și</w:t>
      </w:r>
      <w:proofErr w:type="spellEnd"/>
      <w:r w:rsidRPr="0011220E">
        <w:rPr>
          <w:rFonts w:cstheme="minorHAnsi"/>
          <w:color w:val="000000" w:themeColor="text1"/>
        </w:rPr>
        <w:t xml:space="preserve"> </w:t>
      </w:r>
      <w:proofErr w:type="spellStart"/>
      <w:r w:rsidRPr="0011220E">
        <w:rPr>
          <w:rFonts w:cstheme="minorHAnsi"/>
          <w:color w:val="000000" w:themeColor="text1"/>
        </w:rPr>
        <w:t>relații</w:t>
      </w:r>
      <w:proofErr w:type="spellEnd"/>
      <w:r w:rsidRPr="0011220E">
        <w:rPr>
          <w:rFonts w:cstheme="minorHAnsi"/>
          <w:color w:val="000000" w:themeColor="text1"/>
        </w:rPr>
        <w:t xml:space="preserve"> cu </w:t>
      </w:r>
      <w:proofErr w:type="spellStart"/>
      <w:r w:rsidRPr="0011220E">
        <w:rPr>
          <w:rFonts w:cstheme="minorHAnsi"/>
          <w:color w:val="000000" w:themeColor="text1"/>
        </w:rPr>
        <w:t>publicul</w:t>
      </w:r>
      <w:proofErr w:type="spellEnd"/>
      <w:r w:rsidRPr="0011220E">
        <w:rPr>
          <w:rFonts w:cstheme="minorHAnsi"/>
          <w:color w:val="000000" w:themeColor="text1"/>
        </w:rPr>
        <w:t xml:space="preserve"> din </w:t>
      </w:r>
      <w:proofErr w:type="spellStart"/>
      <w:r w:rsidRPr="0011220E">
        <w:rPr>
          <w:rFonts w:cstheme="minorHAnsi"/>
          <w:color w:val="000000" w:themeColor="text1"/>
        </w:rPr>
        <w:t>cadrul</w:t>
      </w:r>
      <w:proofErr w:type="spellEnd"/>
      <w:r w:rsidRPr="0011220E">
        <w:rPr>
          <w:rFonts w:cstheme="minorHAnsi"/>
          <w:color w:val="000000" w:themeColor="text1"/>
        </w:rPr>
        <w:t xml:space="preserve"> </w:t>
      </w:r>
      <w:proofErr w:type="spellStart"/>
      <w:r w:rsidRPr="0011220E">
        <w:rPr>
          <w:rFonts w:cstheme="minorHAnsi"/>
          <w:color w:val="000000" w:themeColor="text1"/>
        </w:rPr>
        <w:t>aparatului</w:t>
      </w:r>
      <w:proofErr w:type="spellEnd"/>
      <w:r w:rsidRPr="0011220E">
        <w:rPr>
          <w:rFonts w:cstheme="minorHAnsi"/>
          <w:color w:val="000000" w:themeColor="text1"/>
        </w:rPr>
        <w:t xml:space="preserve"> de </w:t>
      </w:r>
      <w:proofErr w:type="spellStart"/>
      <w:r w:rsidRPr="0011220E">
        <w:rPr>
          <w:rFonts w:cstheme="minorHAnsi"/>
          <w:color w:val="000000" w:themeColor="text1"/>
        </w:rPr>
        <w:t>specialitate</w:t>
      </w:r>
      <w:proofErr w:type="spellEnd"/>
      <w:r w:rsidRPr="0011220E">
        <w:rPr>
          <w:rFonts w:cstheme="minorHAnsi"/>
          <w:color w:val="000000" w:themeColor="text1"/>
        </w:rPr>
        <w:t xml:space="preserve"> al </w:t>
      </w:r>
      <w:proofErr w:type="spellStart"/>
      <w:r w:rsidRPr="0011220E">
        <w:rPr>
          <w:rFonts w:cstheme="minorHAnsi"/>
          <w:color w:val="000000" w:themeColor="text1"/>
        </w:rPr>
        <w:t>comunei</w:t>
      </w:r>
      <w:proofErr w:type="spellEnd"/>
      <w:r w:rsidRPr="0011220E">
        <w:rPr>
          <w:rFonts w:cstheme="minorHAnsi"/>
          <w:color w:val="000000" w:themeColor="text1"/>
        </w:rPr>
        <w:t xml:space="preserve"> </w:t>
      </w:r>
      <w:proofErr w:type="spellStart"/>
      <w:r w:rsidRPr="0011220E">
        <w:rPr>
          <w:rFonts w:cstheme="minorHAnsi"/>
          <w:color w:val="000000" w:themeColor="text1"/>
        </w:rPr>
        <w:t>Roșia</w:t>
      </w:r>
      <w:proofErr w:type="spellEnd"/>
      <w:r w:rsidRPr="0011220E">
        <w:rPr>
          <w:rFonts w:cstheme="minorHAnsi"/>
          <w:color w:val="000000" w:themeColor="text1"/>
        </w:rPr>
        <w:t xml:space="preserve"> de </w:t>
      </w:r>
      <w:proofErr w:type="spellStart"/>
      <w:r w:rsidRPr="0011220E">
        <w:rPr>
          <w:rFonts w:cstheme="minorHAnsi"/>
          <w:color w:val="000000" w:themeColor="text1"/>
        </w:rPr>
        <w:t>Amaradia</w:t>
      </w:r>
      <w:proofErr w:type="spellEnd"/>
    </w:p>
    <w:p w14:paraId="115076F2" w14:textId="77777777" w:rsidR="00294592" w:rsidRPr="00132BFA" w:rsidRDefault="00294592" w:rsidP="00294592">
      <w:pPr>
        <w:spacing w:after="0"/>
        <w:ind w:right="-1872"/>
        <w:jc w:val="both"/>
        <w:rPr>
          <w:rFonts w:cstheme="minorHAnsi"/>
          <w:color w:val="000000" w:themeColor="text1"/>
        </w:rPr>
      </w:pPr>
      <w:proofErr w:type="spellStart"/>
      <w:r w:rsidRPr="00132BFA">
        <w:rPr>
          <w:rFonts w:cstheme="minorHAnsi"/>
          <w:color w:val="000000" w:themeColor="text1"/>
        </w:rPr>
        <w:t>În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temeiul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dispozitiilor</w:t>
      </w:r>
      <w:proofErr w:type="spellEnd"/>
      <w:r w:rsidRPr="00132BFA">
        <w:rPr>
          <w:rFonts w:cstheme="minorHAnsi"/>
          <w:color w:val="000000" w:themeColor="text1"/>
        </w:rPr>
        <w:t xml:space="preserve"> art. 196 </w:t>
      </w:r>
      <w:proofErr w:type="spellStart"/>
      <w:r w:rsidRPr="00132BFA">
        <w:rPr>
          <w:rFonts w:cstheme="minorHAnsi"/>
          <w:color w:val="000000" w:themeColor="text1"/>
        </w:rPr>
        <w:t>alin</w:t>
      </w:r>
      <w:proofErr w:type="spellEnd"/>
      <w:r w:rsidRPr="00132BFA">
        <w:rPr>
          <w:rFonts w:cstheme="minorHAnsi"/>
          <w:color w:val="000000" w:themeColor="text1"/>
        </w:rPr>
        <w:t xml:space="preserve">. (1) lit. b din O.U.G. nr. 57/2019 </w:t>
      </w:r>
      <w:proofErr w:type="spellStart"/>
      <w:r w:rsidRPr="00132BFA">
        <w:rPr>
          <w:rFonts w:cstheme="minorHAnsi"/>
          <w:color w:val="000000" w:themeColor="text1"/>
        </w:rPr>
        <w:t>privind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Codul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Administrativ</w:t>
      </w:r>
      <w:proofErr w:type="spellEnd"/>
      <w:r w:rsidRPr="00132BFA">
        <w:rPr>
          <w:rFonts w:cstheme="minorHAnsi"/>
          <w:color w:val="000000" w:themeColor="text1"/>
        </w:rPr>
        <w:t xml:space="preserve">, cu </w:t>
      </w:r>
    </w:p>
    <w:p w14:paraId="56EFD2D7" w14:textId="77777777" w:rsidR="00294592" w:rsidRPr="00132BFA" w:rsidRDefault="00294592" w:rsidP="00294592">
      <w:pPr>
        <w:pStyle w:val="Listparagraf"/>
        <w:spacing w:after="0"/>
        <w:ind w:left="432" w:right="-1872"/>
        <w:jc w:val="both"/>
        <w:rPr>
          <w:rFonts w:cstheme="minorHAnsi"/>
          <w:color w:val="000000" w:themeColor="text1"/>
        </w:rPr>
      </w:pPr>
      <w:proofErr w:type="spellStart"/>
      <w:r w:rsidRPr="00132BFA">
        <w:rPr>
          <w:rFonts w:cstheme="minorHAnsi"/>
          <w:color w:val="000000" w:themeColor="text1"/>
        </w:rPr>
        <w:t>modificările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şi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completările</w:t>
      </w:r>
      <w:proofErr w:type="spellEnd"/>
      <w:r w:rsidRPr="00132BFA">
        <w:rPr>
          <w:rFonts w:cstheme="minorHAnsi"/>
          <w:color w:val="000000" w:themeColor="text1"/>
        </w:rPr>
        <w:t xml:space="preserve"> </w:t>
      </w:r>
      <w:proofErr w:type="spellStart"/>
      <w:r w:rsidRPr="00132BFA">
        <w:rPr>
          <w:rFonts w:cstheme="minorHAnsi"/>
          <w:color w:val="000000" w:themeColor="text1"/>
        </w:rPr>
        <w:t>ulterioare</w:t>
      </w:r>
      <w:proofErr w:type="spellEnd"/>
      <w:r w:rsidRPr="00132BFA">
        <w:rPr>
          <w:rFonts w:cstheme="minorHAnsi"/>
          <w:color w:val="000000" w:themeColor="text1"/>
        </w:rPr>
        <w:t>,</w:t>
      </w:r>
    </w:p>
    <w:p w14:paraId="49787366" w14:textId="77777777" w:rsidR="00294592" w:rsidRDefault="00294592" w:rsidP="00294592">
      <w:pPr>
        <w:spacing w:after="0"/>
        <w:ind w:left="432" w:right="-1872"/>
        <w:rPr>
          <w:rFonts w:cstheme="minorHAnsi"/>
          <w:color w:val="000000" w:themeColor="text1"/>
          <w:sz w:val="23"/>
          <w:szCs w:val="23"/>
        </w:rPr>
      </w:pPr>
    </w:p>
    <w:p w14:paraId="2CEFDC1C" w14:textId="77777777" w:rsidR="00294592" w:rsidRPr="009941DC" w:rsidRDefault="00294592" w:rsidP="00294592">
      <w:pPr>
        <w:spacing w:after="0"/>
        <w:ind w:left="360"/>
        <w:jc w:val="center"/>
        <w:rPr>
          <w:b/>
          <w:bCs/>
          <w:color w:val="000000" w:themeColor="text1"/>
          <w:sz w:val="26"/>
          <w:szCs w:val="26"/>
        </w:rPr>
      </w:pPr>
      <w:r w:rsidRPr="009941DC">
        <w:rPr>
          <w:b/>
          <w:bCs/>
          <w:color w:val="000000" w:themeColor="text1"/>
          <w:sz w:val="26"/>
          <w:szCs w:val="26"/>
        </w:rPr>
        <w:t>DISPUNE</w:t>
      </w:r>
    </w:p>
    <w:p w14:paraId="08DBDFAA" w14:textId="198CE531" w:rsidR="00294592" w:rsidRPr="004A4B8B" w:rsidRDefault="00294592" w:rsidP="00294592">
      <w:pPr>
        <w:pStyle w:val="Frspaiere"/>
        <w:ind w:left="5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73721">
        <w:rPr>
          <w:rFonts w:asciiTheme="minorHAnsi" w:hAnsiTheme="minorHAnsi" w:cstheme="minorHAnsi"/>
          <w:b/>
          <w:bCs/>
          <w:sz w:val="24"/>
          <w:szCs w:val="24"/>
        </w:rPr>
        <w:t>Art. 1.</w:t>
      </w:r>
      <w:r w:rsidRPr="00373721">
        <w:rPr>
          <w:rFonts w:asciiTheme="minorHAnsi" w:hAnsiTheme="minorHAnsi" w:cstheme="minorHAnsi"/>
          <w:sz w:val="24"/>
          <w:szCs w:val="24"/>
        </w:rPr>
        <w:t xml:space="preserve"> </w:t>
      </w:r>
      <w:r w:rsidRPr="004A4B8B">
        <w:rPr>
          <w:rFonts w:asciiTheme="minorHAnsi" w:hAnsiTheme="minorHAnsi" w:cstheme="minorHAnsi"/>
          <w:sz w:val="24"/>
          <w:szCs w:val="24"/>
        </w:rPr>
        <w:t xml:space="preserve">Se deleagă doamnei </w:t>
      </w:r>
      <w:proofErr w:type="spellStart"/>
      <w:r w:rsidRPr="004A4B8B">
        <w:rPr>
          <w:rFonts w:asciiTheme="minorHAnsi" w:hAnsiTheme="minorHAnsi" w:cstheme="minorHAnsi"/>
          <w:color w:val="000000"/>
          <w:sz w:val="24"/>
          <w:szCs w:val="24"/>
        </w:rPr>
        <w:t>Neferoiu</w:t>
      </w:r>
      <w:proofErr w:type="spellEnd"/>
      <w:r w:rsidRPr="004A4B8B">
        <w:rPr>
          <w:rFonts w:asciiTheme="minorHAnsi" w:hAnsiTheme="minorHAnsi" w:cstheme="minorHAnsi"/>
          <w:color w:val="000000"/>
          <w:sz w:val="24"/>
          <w:szCs w:val="24"/>
        </w:rPr>
        <w:t xml:space="preserve"> Marieta  - Alina</w:t>
      </w:r>
      <w:r w:rsidRPr="004A4B8B">
        <w:rPr>
          <w:rFonts w:asciiTheme="minorHAnsi" w:hAnsiTheme="minorHAnsi" w:cstheme="minorHAnsi"/>
          <w:sz w:val="24"/>
          <w:szCs w:val="24"/>
        </w:rPr>
        <w:t xml:space="preserve">, atribuțiile  </w:t>
      </w:r>
      <w:r w:rsidRPr="004A4B8B">
        <w:rPr>
          <w:rFonts w:asciiTheme="minorHAnsi" w:eastAsia="Calibri" w:hAnsiTheme="minorHAnsi" w:cstheme="minorHAnsi"/>
          <w:sz w:val="24"/>
          <w:szCs w:val="24"/>
        </w:rPr>
        <w:t>d</w:t>
      </w:r>
      <w:r w:rsidRPr="004A4B8B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oamnei </w:t>
      </w:r>
      <w:proofErr w:type="spellStart"/>
      <w:r w:rsidRPr="004A4B8B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>Cotojman</w:t>
      </w:r>
      <w:proofErr w:type="spellEnd"/>
      <w:r w:rsidRPr="004A4B8B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4A4B8B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>Marusia</w:t>
      </w:r>
      <w:proofErr w:type="spellEnd"/>
      <w:r w:rsidR="004A4B8B" w:rsidRPr="004A4B8B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</w:t>
      </w:r>
      <w:r w:rsidR="005246A9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>–</w:t>
      </w:r>
      <w:r w:rsidR="004A4B8B" w:rsidRPr="004A4B8B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</w:t>
      </w:r>
      <w:r w:rsidR="005246A9">
        <w:rPr>
          <w:rStyle w:val="Accentuat"/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funcționar public - </w:t>
      </w:r>
      <w:r w:rsidRPr="004A4B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referent, grad profesional superior,  gradația 5  în cadrul  Compartimentului  Agricultură, cadastru, topografie și relații cu publicul din cadrul aparatului de specialitate al comunei Roșia de Amaradia,  ca urmare a îndeplinirii cumulative a pensiei pentru limita de vârstă, pe perioadă determinată , cuprinsă între 19.01.2026 și 19.07.2026, </w:t>
      </w:r>
      <w:r w:rsidRPr="004A4B8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următoarele atribuții din cadrul compartimentului prin punerea in aplicare a prevederilor  : </w:t>
      </w:r>
    </w:p>
    <w:p w14:paraId="3EFBC6A3" w14:textId="77777777" w:rsidR="00800ACE" w:rsidRDefault="00294592" w:rsidP="00800ACE">
      <w:pPr>
        <w:pStyle w:val="Listparagraf"/>
        <w:numPr>
          <w:ilvl w:val="0"/>
          <w:numId w:val="2"/>
        </w:numPr>
        <w:spacing w:after="0" w:line="276" w:lineRule="auto"/>
        <w:ind w:left="587"/>
        <w:jc w:val="both"/>
        <w:rPr>
          <w:rFonts w:cstheme="minorHAnsi"/>
          <w:bCs/>
          <w:color w:val="000000" w:themeColor="text1"/>
        </w:rPr>
      </w:pPr>
      <w:proofErr w:type="spellStart"/>
      <w:proofErr w:type="gramStart"/>
      <w:r w:rsidRPr="007856FE">
        <w:rPr>
          <w:rFonts w:cstheme="minorHAnsi"/>
          <w:bCs/>
          <w:color w:val="000000" w:themeColor="text1"/>
        </w:rPr>
        <w:t>Leg</w:t>
      </w:r>
      <w:r w:rsidR="00800ACE">
        <w:rPr>
          <w:rFonts w:cstheme="minorHAnsi"/>
          <w:bCs/>
          <w:color w:val="000000" w:themeColor="text1"/>
        </w:rPr>
        <w:t>ii</w:t>
      </w:r>
      <w:proofErr w:type="spellEnd"/>
      <w:r w:rsidRPr="007856FE">
        <w:rPr>
          <w:rFonts w:cstheme="minorHAnsi"/>
          <w:bCs/>
          <w:color w:val="000000" w:themeColor="text1"/>
        </w:rPr>
        <w:t xml:space="preserve"> </w:t>
      </w:r>
      <w:r w:rsidR="00800ACE">
        <w:rPr>
          <w:rFonts w:cstheme="minorHAnsi"/>
          <w:bCs/>
          <w:color w:val="000000" w:themeColor="text1"/>
        </w:rPr>
        <w:t xml:space="preserve"> </w:t>
      </w:r>
      <w:proofErr w:type="spellStart"/>
      <w:r w:rsidR="00800ACE">
        <w:rPr>
          <w:rFonts w:cstheme="minorHAnsi"/>
          <w:bCs/>
          <w:color w:val="000000" w:themeColor="text1"/>
        </w:rPr>
        <w:t>Arhivelor</w:t>
      </w:r>
      <w:proofErr w:type="spellEnd"/>
      <w:proofErr w:type="gramEnd"/>
      <w:r w:rsidR="00800ACE">
        <w:rPr>
          <w:rFonts w:cstheme="minorHAnsi"/>
          <w:bCs/>
          <w:color w:val="000000" w:themeColor="text1"/>
        </w:rPr>
        <w:t xml:space="preserve"> </w:t>
      </w:r>
      <w:proofErr w:type="spellStart"/>
      <w:proofErr w:type="gramStart"/>
      <w:r w:rsidR="00800ACE">
        <w:rPr>
          <w:rFonts w:cstheme="minorHAnsi"/>
          <w:bCs/>
          <w:color w:val="000000" w:themeColor="text1"/>
        </w:rPr>
        <w:t>naționale</w:t>
      </w:r>
      <w:proofErr w:type="spellEnd"/>
      <w:r w:rsidR="00800ACE">
        <w:rPr>
          <w:rFonts w:cstheme="minorHAnsi"/>
          <w:bCs/>
          <w:color w:val="000000" w:themeColor="text1"/>
        </w:rPr>
        <w:t xml:space="preserve">  </w:t>
      </w:r>
      <w:r w:rsidRPr="007856FE">
        <w:rPr>
          <w:rFonts w:cstheme="minorHAnsi"/>
          <w:bCs/>
          <w:color w:val="000000" w:themeColor="text1"/>
        </w:rPr>
        <w:t>nr</w:t>
      </w:r>
      <w:proofErr w:type="gramEnd"/>
      <w:r w:rsidRPr="007856FE">
        <w:rPr>
          <w:rFonts w:cstheme="minorHAnsi"/>
          <w:bCs/>
          <w:color w:val="000000" w:themeColor="text1"/>
        </w:rPr>
        <w:t xml:space="preserve">.  </w:t>
      </w:r>
      <w:r w:rsidR="00800ACE">
        <w:rPr>
          <w:rFonts w:cstheme="minorHAnsi"/>
          <w:bCs/>
          <w:color w:val="000000" w:themeColor="text1"/>
        </w:rPr>
        <w:t>16</w:t>
      </w:r>
      <w:r w:rsidRPr="007856FE">
        <w:rPr>
          <w:rFonts w:cstheme="minorHAnsi"/>
          <w:bCs/>
          <w:color w:val="000000" w:themeColor="text1"/>
        </w:rPr>
        <w:t>/</w:t>
      </w:r>
      <w:proofErr w:type="gramStart"/>
      <w:r w:rsidR="00800ACE">
        <w:rPr>
          <w:rFonts w:cstheme="minorHAnsi"/>
          <w:bCs/>
          <w:color w:val="000000" w:themeColor="text1"/>
        </w:rPr>
        <w:t xml:space="preserve">1996 </w:t>
      </w:r>
      <w:r w:rsidRPr="007856FE">
        <w:rPr>
          <w:rFonts w:cstheme="minorHAnsi"/>
          <w:bCs/>
          <w:color w:val="000000" w:themeColor="text1"/>
        </w:rPr>
        <w:t xml:space="preserve"> </w:t>
      </w:r>
      <w:r w:rsidR="00800ACE">
        <w:rPr>
          <w:rFonts w:cstheme="minorHAnsi"/>
          <w:bCs/>
          <w:color w:val="000000" w:themeColor="text1"/>
        </w:rPr>
        <w:t>(</w:t>
      </w:r>
      <w:proofErr w:type="gramEnd"/>
      <w:r w:rsidR="00800ACE">
        <w:rPr>
          <w:rFonts w:cstheme="minorHAnsi"/>
          <w:bCs/>
          <w:color w:val="000000" w:themeColor="text1"/>
        </w:rPr>
        <w:t xml:space="preserve"> </w:t>
      </w:r>
      <w:proofErr w:type="spellStart"/>
      <w:r w:rsidR="00800ACE">
        <w:rPr>
          <w:rFonts w:cstheme="minorHAnsi"/>
          <w:bCs/>
          <w:color w:val="000000" w:themeColor="text1"/>
        </w:rPr>
        <w:t>organizarea</w:t>
      </w:r>
      <w:proofErr w:type="spellEnd"/>
      <w:r w:rsidR="00800ACE">
        <w:rPr>
          <w:rFonts w:cstheme="minorHAnsi"/>
          <w:bCs/>
          <w:color w:val="000000" w:themeColor="text1"/>
        </w:rPr>
        <w:t xml:space="preserve"> </w:t>
      </w:r>
      <w:proofErr w:type="spellStart"/>
      <w:r w:rsidR="00800ACE">
        <w:rPr>
          <w:rFonts w:cstheme="minorHAnsi"/>
          <w:bCs/>
          <w:color w:val="000000" w:themeColor="text1"/>
        </w:rPr>
        <w:t>și</w:t>
      </w:r>
      <w:proofErr w:type="spellEnd"/>
      <w:r w:rsidR="00800ACE">
        <w:rPr>
          <w:rFonts w:cstheme="minorHAnsi"/>
          <w:bCs/>
          <w:color w:val="000000" w:themeColor="text1"/>
        </w:rPr>
        <w:t xml:space="preserve"> </w:t>
      </w:r>
      <w:proofErr w:type="spellStart"/>
      <w:r w:rsidR="00800ACE">
        <w:rPr>
          <w:rFonts w:cstheme="minorHAnsi"/>
          <w:bCs/>
          <w:color w:val="000000" w:themeColor="text1"/>
        </w:rPr>
        <w:t>gestionarea</w:t>
      </w:r>
      <w:proofErr w:type="spellEnd"/>
      <w:r w:rsidR="00800ACE">
        <w:rPr>
          <w:rFonts w:cstheme="minorHAnsi"/>
          <w:bCs/>
          <w:color w:val="000000" w:themeColor="text1"/>
        </w:rPr>
        <w:t xml:space="preserve"> </w:t>
      </w:r>
      <w:proofErr w:type="spellStart"/>
      <w:r w:rsidR="00800ACE">
        <w:rPr>
          <w:rFonts w:cstheme="minorHAnsi"/>
          <w:bCs/>
          <w:color w:val="000000" w:themeColor="text1"/>
        </w:rPr>
        <w:t>depozitului</w:t>
      </w:r>
      <w:proofErr w:type="spellEnd"/>
      <w:r w:rsidR="00800ACE">
        <w:rPr>
          <w:rFonts w:cstheme="minorHAnsi"/>
          <w:bCs/>
          <w:color w:val="000000" w:themeColor="text1"/>
        </w:rPr>
        <w:t xml:space="preserve"> de </w:t>
      </w:r>
      <w:proofErr w:type="spellStart"/>
      <w:r w:rsidR="00800ACE">
        <w:rPr>
          <w:rFonts w:cstheme="minorHAnsi"/>
          <w:bCs/>
          <w:color w:val="000000" w:themeColor="text1"/>
        </w:rPr>
        <w:t>arhivă</w:t>
      </w:r>
      <w:proofErr w:type="spellEnd"/>
      <w:proofErr w:type="gramStart"/>
      <w:r w:rsidR="00800ACE">
        <w:rPr>
          <w:rFonts w:cstheme="minorHAnsi"/>
          <w:bCs/>
          <w:color w:val="000000" w:themeColor="text1"/>
        </w:rPr>
        <w:t xml:space="preserve">) </w:t>
      </w:r>
      <w:r w:rsidRPr="007856FE">
        <w:rPr>
          <w:rFonts w:cstheme="minorHAnsi"/>
          <w:bCs/>
          <w:color w:val="000000" w:themeColor="text1"/>
        </w:rPr>
        <w:t>,</w:t>
      </w:r>
      <w:proofErr w:type="gramEnd"/>
    </w:p>
    <w:p w14:paraId="514BD63D" w14:textId="0FB122EC" w:rsidR="00800ACE" w:rsidRPr="00800ACE" w:rsidRDefault="00800ACE" w:rsidP="00800ACE">
      <w:pPr>
        <w:pStyle w:val="Listparagraf"/>
        <w:numPr>
          <w:ilvl w:val="0"/>
          <w:numId w:val="2"/>
        </w:numPr>
        <w:spacing w:after="0" w:line="276" w:lineRule="auto"/>
        <w:ind w:left="587"/>
        <w:jc w:val="both"/>
        <w:rPr>
          <w:rFonts w:cstheme="minorHAnsi"/>
          <w:bCs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O.U.G. </w:t>
      </w:r>
      <w:r w:rsidRPr="00800ACE">
        <w:rPr>
          <w:rFonts w:eastAsia="Times New Roman" w:cstheme="minorHAnsi"/>
          <w:color w:val="000000" w:themeColor="text1"/>
        </w:rPr>
        <w:t xml:space="preserve">nr. 57/2019 </w:t>
      </w:r>
      <w:proofErr w:type="spellStart"/>
      <w:r w:rsidRPr="00800ACE">
        <w:rPr>
          <w:rFonts w:eastAsia="Times New Roman" w:cstheme="minorHAnsi"/>
          <w:color w:val="000000" w:themeColor="text1"/>
        </w:rPr>
        <w:t>privind</w:t>
      </w:r>
      <w:proofErr w:type="spellEnd"/>
      <w:r w:rsidRPr="00800AC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800ACE">
        <w:rPr>
          <w:rFonts w:eastAsia="Times New Roman" w:cstheme="minorHAnsi"/>
          <w:color w:val="000000" w:themeColor="text1"/>
        </w:rPr>
        <w:t>Codul</w:t>
      </w:r>
      <w:proofErr w:type="spellEnd"/>
      <w:r w:rsidRPr="00800ACE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800ACE">
        <w:rPr>
          <w:rFonts w:eastAsia="Times New Roman" w:cstheme="minorHAnsi"/>
          <w:color w:val="000000" w:themeColor="text1"/>
        </w:rPr>
        <w:t>Administrativ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gramStart"/>
      <w:r>
        <w:rPr>
          <w:rFonts w:eastAsia="Times New Roman" w:cstheme="minorHAnsi"/>
          <w:color w:val="000000" w:themeColor="text1"/>
        </w:rPr>
        <w:t>-  conform</w:t>
      </w:r>
      <w:proofErr w:type="gramEnd"/>
      <w:r>
        <w:rPr>
          <w:rFonts w:eastAsia="Times New Roman" w:cstheme="minorHAnsi"/>
          <w:color w:val="000000" w:themeColor="text1"/>
        </w:rPr>
        <w:t xml:space="preserve"> </w:t>
      </w:r>
      <w:r w:rsidRPr="003A2A48">
        <w:rPr>
          <w:rFonts w:eastAsia="Times New Roman" w:cstheme="minorHAnsi"/>
          <w:color w:val="000000" w:themeColor="text1"/>
        </w:rPr>
        <w:t xml:space="preserve"> art. </w:t>
      </w:r>
      <w:proofErr w:type="gramStart"/>
      <w:r w:rsidRPr="003A2A48">
        <w:rPr>
          <w:rFonts w:eastAsia="Times New Roman" w:cstheme="minorHAnsi"/>
          <w:color w:val="000000" w:themeColor="text1"/>
        </w:rPr>
        <w:t xml:space="preserve">243  </w:t>
      </w:r>
      <w:proofErr w:type="spellStart"/>
      <w:r w:rsidRPr="003A2A48">
        <w:rPr>
          <w:rFonts w:eastAsia="Times New Roman" w:cstheme="minorHAnsi"/>
          <w:color w:val="000000" w:themeColor="text1"/>
        </w:rPr>
        <w:t>alin</w:t>
      </w:r>
      <w:proofErr w:type="spellEnd"/>
      <w:proofErr w:type="gramEnd"/>
      <w:r w:rsidRPr="003A2A48">
        <w:rPr>
          <w:rFonts w:eastAsia="Times New Roman" w:cstheme="minorHAnsi"/>
          <w:color w:val="000000" w:themeColor="text1"/>
        </w:rPr>
        <w:t xml:space="preserve">. (5) </w:t>
      </w:r>
      <w:r>
        <w:rPr>
          <w:rFonts w:eastAsia="Times New Roman" w:cstheme="minorHAnsi"/>
          <w:color w:val="000000" w:themeColor="text1"/>
        </w:rPr>
        <w:t xml:space="preserve">– </w:t>
      </w:r>
      <w:proofErr w:type="spellStart"/>
      <w:proofErr w:type="gramStart"/>
      <w:r>
        <w:rPr>
          <w:rFonts w:eastAsia="Times New Roman" w:cstheme="minorHAnsi"/>
          <w:color w:val="000000" w:themeColor="text1"/>
        </w:rPr>
        <w:t>Anexa</w:t>
      </w:r>
      <w:proofErr w:type="spellEnd"/>
      <w:r>
        <w:rPr>
          <w:rFonts w:eastAsia="Times New Roman" w:cstheme="minorHAnsi"/>
          <w:color w:val="000000" w:themeColor="text1"/>
        </w:rPr>
        <w:t xml:space="preserve">  nr</w:t>
      </w:r>
      <w:proofErr w:type="gramEnd"/>
      <w:r>
        <w:rPr>
          <w:rFonts w:eastAsia="Times New Roman" w:cstheme="minorHAnsi"/>
          <w:color w:val="000000" w:themeColor="text1"/>
        </w:rPr>
        <w:t xml:space="preserve">. 24 </w:t>
      </w:r>
      <w:proofErr w:type="gramStart"/>
      <w:r>
        <w:rPr>
          <w:rFonts w:eastAsia="Times New Roman" w:cstheme="minorHAnsi"/>
          <w:color w:val="000000" w:themeColor="text1"/>
        </w:rPr>
        <w:t xml:space="preserve">– 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deschiderea</w:t>
      </w:r>
      <w:proofErr w:type="spellEnd"/>
      <w:proofErr w:type="gram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procedurii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succesorale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camerei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notarilor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publici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, precum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şi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oficiului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de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cadastru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şi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publicitate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imobiliară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în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a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cărei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circumscripţie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teritorială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defunctul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gramStart"/>
      <w:r w:rsidR="006927C0" w:rsidRPr="006927C0">
        <w:rPr>
          <w:rFonts w:eastAsia="Times New Roman" w:cstheme="minorHAnsi"/>
          <w:color w:val="000000" w:themeColor="text1"/>
        </w:rPr>
        <w:t>a</w:t>
      </w:r>
      <w:proofErr w:type="gram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avut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ultimul</w:t>
      </w:r>
      <w:proofErr w:type="spellEnd"/>
      <w:r w:rsidR="006927C0" w:rsidRPr="006927C0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927C0" w:rsidRPr="006927C0">
        <w:rPr>
          <w:rFonts w:eastAsia="Times New Roman" w:cstheme="minorHAnsi"/>
          <w:color w:val="000000" w:themeColor="text1"/>
        </w:rPr>
        <w:t>domiciliu</w:t>
      </w:r>
      <w:proofErr w:type="spellEnd"/>
      <w:r>
        <w:rPr>
          <w:rFonts w:eastAsia="Times New Roman" w:cstheme="minorHAnsi"/>
          <w:color w:val="000000" w:themeColor="text1"/>
        </w:rPr>
        <w:t>,</w:t>
      </w:r>
    </w:p>
    <w:p w14:paraId="3F07BE57" w14:textId="090CF626" w:rsidR="00294592" w:rsidRPr="00373721" w:rsidRDefault="00294592" w:rsidP="00294592">
      <w:pPr>
        <w:spacing w:after="0"/>
        <w:ind w:left="57"/>
        <w:jc w:val="both"/>
        <w:rPr>
          <w:rFonts w:cstheme="minorHAnsi"/>
        </w:rPr>
      </w:pPr>
      <w:r w:rsidRPr="00373721">
        <w:rPr>
          <w:rFonts w:cstheme="minorHAnsi"/>
          <w:b/>
          <w:bCs/>
        </w:rPr>
        <w:t xml:space="preserve">Art. 2.  </w:t>
      </w:r>
      <w:proofErr w:type="spellStart"/>
      <w:r w:rsidRPr="00373721">
        <w:rPr>
          <w:rFonts w:cstheme="minorHAnsi"/>
        </w:rPr>
        <w:t>Prezenta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dispoziție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completează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fișa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postului</w:t>
      </w:r>
      <w:proofErr w:type="spellEnd"/>
      <w:r w:rsidRPr="00373721">
        <w:rPr>
          <w:rFonts w:cstheme="minorHAnsi"/>
        </w:rPr>
        <w:t xml:space="preserve">, </w:t>
      </w:r>
      <w:proofErr w:type="spellStart"/>
      <w:r w:rsidRPr="00373721">
        <w:rPr>
          <w:rFonts w:cstheme="minorHAnsi"/>
        </w:rPr>
        <w:t>iar</w:t>
      </w:r>
      <w:proofErr w:type="spellEnd"/>
      <w:r w:rsidRPr="00373721">
        <w:rPr>
          <w:rFonts w:cstheme="minorHAnsi"/>
          <w:b/>
          <w:bCs/>
        </w:rPr>
        <w:t xml:space="preserve"> </w:t>
      </w:r>
      <w:proofErr w:type="spellStart"/>
      <w:r w:rsidRPr="00373721">
        <w:rPr>
          <w:rFonts w:cstheme="minorHAnsi"/>
        </w:rPr>
        <w:t>persoana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nominalizată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va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îndeplini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atribuțiile</w:t>
      </w:r>
      <w:proofErr w:type="spellEnd"/>
      <w:r w:rsidRPr="00373721">
        <w:rPr>
          <w:rFonts w:cstheme="minorHAnsi"/>
        </w:rPr>
        <w:t xml:space="preserve"> conform </w:t>
      </w:r>
      <w:proofErr w:type="spellStart"/>
      <w:r w:rsidRPr="00373721">
        <w:rPr>
          <w:rFonts w:cstheme="minorHAnsi"/>
        </w:rPr>
        <w:t>Fișei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postului</w:t>
      </w:r>
      <w:proofErr w:type="spellEnd"/>
      <w:r w:rsidRPr="00373721">
        <w:rPr>
          <w:rFonts w:cstheme="minorHAnsi"/>
        </w:rPr>
        <w:t xml:space="preserve">, </w:t>
      </w:r>
      <w:proofErr w:type="spellStart"/>
      <w:r w:rsidRPr="00373721">
        <w:rPr>
          <w:rFonts w:cstheme="minorHAnsi"/>
        </w:rPr>
        <w:t>parte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integrantă</w:t>
      </w:r>
      <w:proofErr w:type="spellEnd"/>
      <w:r w:rsidRPr="00373721">
        <w:rPr>
          <w:rFonts w:cstheme="minorHAnsi"/>
        </w:rPr>
        <w:t xml:space="preserve"> din </w:t>
      </w:r>
      <w:proofErr w:type="spellStart"/>
      <w:r w:rsidRPr="00373721">
        <w:rPr>
          <w:rFonts w:cstheme="minorHAnsi"/>
        </w:rPr>
        <w:t>aceasta</w:t>
      </w:r>
      <w:proofErr w:type="spellEnd"/>
      <w:r w:rsidRPr="00373721">
        <w:rPr>
          <w:rFonts w:cstheme="minorHAnsi"/>
        </w:rPr>
        <w:t xml:space="preserve">. </w:t>
      </w:r>
    </w:p>
    <w:p w14:paraId="271DEAA5" w14:textId="77777777" w:rsidR="00294592" w:rsidRPr="00373721" w:rsidRDefault="00294592" w:rsidP="00294592">
      <w:pPr>
        <w:spacing w:after="0"/>
        <w:ind w:left="57"/>
        <w:jc w:val="both"/>
        <w:rPr>
          <w:rFonts w:cstheme="minorHAnsi"/>
          <w:lang w:val="fr-FR"/>
        </w:rPr>
      </w:pPr>
      <w:r w:rsidRPr="00373721">
        <w:rPr>
          <w:rFonts w:cstheme="minorHAnsi"/>
          <w:b/>
          <w:bCs/>
          <w:lang w:val="fr-FR"/>
        </w:rPr>
        <w:t xml:space="preserve">Art. 3. </w:t>
      </w:r>
      <w:r w:rsidRPr="00373721">
        <w:rPr>
          <w:rFonts w:cstheme="minorHAnsi"/>
          <w:lang w:val="fr-FR"/>
        </w:rPr>
        <w:t xml:space="preserve">  </w:t>
      </w:r>
      <w:proofErr w:type="spellStart"/>
      <w:r w:rsidRPr="00373721">
        <w:rPr>
          <w:rFonts w:cstheme="minorHAnsi"/>
        </w:rPr>
        <w:t>Persoana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nemulțumită</w:t>
      </w:r>
      <w:proofErr w:type="spellEnd"/>
      <w:r w:rsidRPr="00373721">
        <w:rPr>
          <w:rFonts w:cstheme="minorHAnsi"/>
        </w:rPr>
        <w:t xml:space="preserve"> se </w:t>
      </w:r>
      <w:proofErr w:type="spellStart"/>
      <w:r w:rsidRPr="00373721">
        <w:rPr>
          <w:rFonts w:cstheme="minorHAnsi"/>
        </w:rPr>
        <w:t>poate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adresa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instanței</w:t>
      </w:r>
      <w:proofErr w:type="spellEnd"/>
      <w:r w:rsidRPr="00373721">
        <w:rPr>
          <w:rFonts w:cstheme="minorHAnsi"/>
        </w:rPr>
        <w:t xml:space="preserve"> de </w:t>
      </w:r>
      <w:proofErr w:type="spellStart"/>
      <w:r w:rsidRPr="00373721">
        <w:rPr>
          <w:rFonts w:cstheme="minorHAnsi"/>
        </w:rPr>
        <w:t>contencios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administrativ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sau</w:t>
      </w:r>
      <w:proofErr w:type="spellEnd"/>
      <w:r w:rsidRPr="00373721">
        <w:rPr>
          <w:rFonts w:cstheme="minorHAnsi"/>
        </w:rPr>
        <w:t xml:space="preserve">, </w:t>
      </w:r>
      <w:proofErr w:type="spellStart"/>
      <w:r w:rsidRPr="00373721">
        <w:rPr>
          <w:rFonts w:cstheme="minorHAnsi"/>
        </w:rPr>
        <w:t>după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caz</w:t>
      </w:r>
      <w:proofErr w:type="spellEnd"/>
      <w:r w:rsidRPr="00373721">
        <w:rPr>
          <w:rFonts w:cstheme="minorHAnsi"/>
        </w:rPr>
        <w:t xml:space="preserve">, </w:t>
      </w:r>
      <w:proofErr w:type="spellStart"/>
      <w:r w:rsidRPr="00373721">
        <w:rPr>
          <w:rFonts w:cstheme="minorHAnsi"/>
        </w:rPr>
        <w:t>instanței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judecătorești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competente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potrivit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legii</w:t>
      </w:r>
      <w:proofErr w:type="spellEnd"/>
      <w:r w:rsidRPr="00373721">
        <w:rPr>
          <w:rFonts w:cstheme="minorHAnsi"/>
        </w:rPr>
        <w:t xml:space="preserve">, </w:t>
      </w:r>
      <w:proofErr w:type="spellStart"/>
      <w:r w:rsidRPr="00373721">
        <w:rPr>
          <w:rFonts w:cstheme="minorHAnsi"/>
        </w:rPr>
        <w:t>în</w:t>
      </w:r>
      <w:proofErr w:type="spellEnd"/>
      <w:r w:rsidRPr="00373721">
        <w:rPr>
          <w:rFonts w:cstheme="minorHAnsi"/>
        </w:rPr>
        <w:t xml:space="preserve"> termen de 30 </w:t>
      </w:r>
      <w:proofErr w:type="spellStart"/>
      <w:r w:rsidRPr="00373721">
        <w:rPr>
          <w:rFonts w:cstheme="minorHAnsi"/>
        </w:rPr>
        <w:t>zile</w:t>
      </w:r>
      <w:proofErr w:type="spell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calendaristice</w:t>
      </w:r>
      <w:proofErr w:type="spellEnd"/>
      <w:r w:rsidRPr="00373721">
        <w:rPr>
          <w:rFonts w:cstheme="minorHAnsi"/>
        </w:rPr>
        <w:t xml:space="preserve"> de </w:t>
      </w:r>
      <w:proofErr w:type="gramStart"/>
      <w:r w:rsidRPr="00373721">
        <w:rPr>
          <w:rFonts w:cstheme="minorHAnsi"/>
        </w:rPr>
        <w:t>la  data</w:t>
      </w:r>
      <w:proofErr w:type="gramEnd"/>
      <w:r w:rsidRPr="00373721">
        <w:rPr>
          <w:rFonts w:cstheme="minorHAnsi"/>
        </w:rPr>
        <w:t xml:space="preserve"> </w:t>
      </w:r>
      <w:proofErr w:type="spellStart"/>
      <w:r w:rsidRPr="00373721">
        <w:rPr>
          <w:rFonts w:cstheme="minorHAnsi"/>
        </w:rPr>
        <w:t>comunicării</w:t>
      </w:r>
      <w:proofErr w:type="spellEnd"/>
      <w:r w:rsidRPr="00373721">
        <w:rPr>
          <w:rFonts w:cstheme="minorHAnsi"/>
          <w:lang w:val="fr-FR"/>
        </w:rPr>
        <w:t>.</w:t>
      </w:r>
    </w:p>
    <w:p w14:paraId="41BF8A04" w14:textId="4D5C4F5C" w:rsidR="00294592" w:rsidRDefault="00294592" w:rsidP="00294592">
      <w:pPr>
        <w:spacing w:after="0"/>
        <w:ind w:left="57" w:right="-397"/>
        <w:jc w:val="both"/>
        <w:rPr>
          <w:rFonts w:cstheme="minorHAnsi"/>
          <w:color w:val="000000" w:themeColor="text1"/>
        </w:rPr>
      </w:pPr>
      <w:r w:rsidRPr="00373721">
        <w:rPr>
          <w:rFonts w:cstheme="minorHAnsi"/>
          <w:b/>
          <w:bCs/>
        </w:rPr>
        <w:t xml:space="preserve">Art. 4. </w:t>
      </w:r>
      <w:proofErr w:type="spellStart"/>
      <w:r w:rsidRPr="00373721">
        <w:rPr>
          <w:rFonts w:cstheme="minorHAnsi"/>
          <w:color w:val="000000" w:themeColor="text1"/>
        </w:rPr>
        <w:t>Prezenta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dispoziție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va</w:t>
      </w:r>
      <w:proofErr w:type="spellEnd"/>
      <w:r w:rsidRPr="00373721">
        <w:rPr>
          <w:rFonts w:cstheme="minorHAnsi"/>
          <w:color w:val="000000" w:themeColor="text1"/>
        </w:rPr>
        <w:t xml:space="preserve"> fi </w:t>
      </w:r>
      <w:proofErr w:type="spellStart"/>
      <w:r w:rsidRPr="00373721">
        <w:rPr>
          <w:rFonts w:cstheme="minorHAnsi"/>
          <w:color w:val="000000" w:themeColor="text1"/>
        </w:rPr>
        <w:t>comunicată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doamnei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="00B1337E">
        <w:rPr>
          <w:iCs/>
          <w:color w:val="000000"/>
        </w:rPr>
        <w:t>Neferoiu</w:t>
      </w:r>
      <w:proofErr w:type="spellEnd"/>
      <w:r w:rsidR="00B1337E">
        <w:rPr>
          <w:iCs/>
          <w:color w:val="000000"/>
        </w:rPr>
        <w:t xml:space="preserve"> </w:t>
      </w:r>
      <w:proofErr w:type="gramStart"/>
      <w:r w:rsidR="00B1337E" w:rsidRPr="00BC3A03">
        <w:rPr>
          <w:iCs/>
          <w:color w:val="000000"/>
        </w:rPr>
        <w:t>Mari</w:t>
      </w:r>
      <w:r w:rsidR="00B1337E">
        <w:rPr>
          <w:iCs/>
          <w:color w:val="000000"/>
        </w:rPr>
        <w:t xml:space="preserve">eta </w:t>
      </w:r>
      <w:r w:rsidR="00B1337E" w:rsidRPr="00BC3A03">
        <w:rPr>
          <w:iCs/>
          <w:color w:val="000000"/>
        </w:rPr>
        <w:t xml:space="preserve"> -</w:t>
      </w:r>
      <w:proofErr w:type="gramEnd"/>
      <w:r w:rsidR="00B1337E">
        <w:rPr>
          <w:iCs/>
          <w:color w:val="000000"/>
        </w:rPr>
        <w:t xml:space="preserve"> </w:t>
      </w:r>
      <w:proofErr w:type="gramStart"/>
      <w:r w:rsidR="00B1337E">
        <w:rPr>
          <w:iCs/>
          <w:color w:val="000000"/>
        </w:rPr>
        <w:t>Alina</w:t>
      </w:r>
      <w:r w:rsidR="00B1337E" w:rsidRPr="00373721">
        <w:rPr>
          <w:rFonts w:cstheme="minorHAnsi"/>
          <w:color w:val="000000" w:themeColor="text1"/>
        </w:rPr>
        <w:t xml:space="preserve"> </w:t>
      </w:r>
      <w:r w:rsidR="00B1337E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și</w:t>
      </w:r>
      <w:proofErr w:type="spellEnd"/>
      <w:proofErr w:type="gram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Instituției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Prefectului</w:t>
      </w:r>
      <w:proofErr w:type="spellEnd"/>
      <w:r w:rsidRPr="00373721">
        <w:rPr>
          <w:rFonts w:cstheme="minorHAnsi"/>
          <w:color w:val="000000" w:themeColor="text1"/>
        </w:rPr>
        <w:t xml:space="preserve"> Gorj </w:t>
      </w:r>
      <w:proofErr w:type="spellStart"/>
      <w:r w:rsidRPr="00373721">
        <w:rPr>
          <w:rFonts w:cstheme="minorHAnsi"/>
          <w:color w:val="000000" w:themeColor="text1"/>
        </w:rPr>
        <w:t>și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va</w:t>
      </w:r>
      <w:proofErr w:type="spellEnd"/>
      <w:r w:rsidRPr="00373721">
        <w:rPr>
          <w:rFonts w:cstheme="minorHAnsi"/>
          <w:color w:val="000000" w:themeColor="text1"/>
        </w:rPr>
        <w:t xml:space="preserve"> fi </w:t>
      </w:r>
      <w:proofErr w:type="spellStart"/>
      <w:r w:rsidRPr="00373721">
        <w:rPr>
          <w:rFonts w:cstheme="minorHAnsi"/>
          <w:color w:val="000000" w:themeColor="text1"/>
        </w:rPr>
        <w:t>dusă</w:t>
      </w:r>
      <w:proofErr w:type="spellEnd"/>
      <w:r w:rsidRPr="00373721">
        <w:rPr>
          <w:rFonts w:cstheme="minorHAnsi"/>
          <w:color w:val="000000" w:themeColor="text1"/>
        </w:rPr>
        <w:t xml:space="preserve"> la </w:t>
      </w:r>
      <w:proofErr w:type="spellStart"/>
      <w:r w:rsidRPr="00373721">
        <w:rPr>
          <w:rFonts w:cstheme="minorHAnsi"/>
          <w:color w:val="000000" w:themeColor="text1"/>
        </w:rPr>
        <w:t>îndeplinire</w:t>
      </w:r>
      <w:proofErr w:type="spellEnd"/>
      <w:r w:rsidRPr="00373721">
        <w:rPr>
          <w:rFonts w:cstheme="minorHAnsi"/>
          <w:color w:val="000000" w:themeColor="text1"/>
        </w:rPr>
        <w:t xml:space="preserve"> de </w:t>
      </w:r>
      <w:proofErr w:type="spellStart"/>
      <w:r w:rsidRPr="00373721">
        <w:rPr>
          <w:rFonts w:cstheme="minorHAnsi"/>
          <w:color w:val="000000" w:themeColor="text1"/>
        </w:rPr>
        <w:t>către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persoana</w:t>
      </w:r>
      <w:proofErr w:type="spellEnd"/>
      <w:r w:rsidRPr="00373721">
        <w:rPr>
          <w:rFonts w:cstheme="minorHAnsi"/>
          <w:color w:val="000000" w:themeColor="text1"/>
        </w:rPr>
        <w:t xml:space="preserve"> </w:t>
      </w:r>
      <w:proofErr w:type="spellStart"/>
      <w:r w:rsidRPr="00373721">
        <w:rPr>
          <w:rFonts w:cstheme="minorHAnsi"/>
          <w:color w:val="000000" w:themeColor="text1"/>
        </w:rPr>
        <w:t>desemnată</w:t>
      </w:r>
      <w:proofErr w:type="spellEnd"/>
      <w:r w:rsidRPr="00373721">
        <w:rPr>
          <w:rFonts w:cstheme="minorHAnsi"/>
          <w:color w:val="000000" w:themeColor="text1"/>
        </w:rPr>
        <w:t>.</w:t>
      </w:r>
    </w:p>
    <w:p w14:paraId="3AE02FBD" w14:textId="77777777" w:rsidR="00B1337E" w:rsidRPr="00373721" w:rsidRDefault="00B1337E" w:rsidP="00294592">
      <w:pPr>
        <w:spacing w:after="0"/>
        <w:ind w:left="57" w:right="-397"/>
        <w:jc w:val="both"/>
        <w:rPr>
          <w:rFonts w:cstheme="minorHAnsi"/>
          <w:color w:val="000000" w:themeColor="text1"/>
        </w:rPr>
      </w:pPr>
    </w:p>
    <w:p w14:paraId="6C1E9FA1" w14:textId="100E1261" w:rsidR="00294592" w:rsidRDefault="00294592" w:rsidP="00294592">
      <w:pPr>
        <w:spacing w:after="0"/>
        <w:ind w:left="360"/>
        <w:jc w:val="both"/>
        <w:rPr>
          <w:b/>
          <w:bCs/>
        </w:rPr>
      </w:pPr>
      <w:r w:rsidRPr="001F6A70">
        <w:rPr>
          <w:b/>
          <w:bCs/>
        </w:rPr>
        <w:t xml:space="preserve">Nr.  </w:t>
      </w:r>
      <w:proofErr w:type="gramStart"/>
      <w:r>
        <w:rPr>
          <w:b/>
          <w:bCs/>
        </w:rPr>
        <w:t>0</w:t>
      </w:r>
      <w:r w:rsidR="006927C0">
        <w:rPr>
          <w:b/>
          <w:bCs/>
        </w:rPr>
        <w:t>8</w:t>
      </w:r>
      <w:r w:rsidRPr="001F6A70">
        <w:rPr>
          <w:b/>
          <w:bCs/>
        </w:rPr>
        <w:t xml:space="preserve">  din</w:t>
      </w:r>
      <w:proofErr w:type="gramEnd"/>
      <w:r w:rsidRPr="001F6A70">
        <w:rPr>
          <w:b/>
          <w:bCs/>
        </w:rPr>
        <w:t xml:space="preserve"> </w:t>
      </w:r>
      <w:r>
        <w:rPr>
          <w:b/>
          <w:bCs/>
        </w:rPr>
        <w:t>13</w:t>
      </w:r>
      <w:r w:rsidRPr="001F6A70">
        <w:rPr>
          <w:b/>
          <w:bCs/>
        </w:rPr>
        <w:t>.</w:t>
      </w:r>
      <w:r>
        <w:rPr>
          <w:b/>
          <w:bCs/>
        </w:rPr>
        <w:t>01</w:t>
      </w:r>
      <w:r w:rsidRPr="001F6A70">
        <w:rPr>
          <w:b/>
          <w:bCs/>
        </w:rPr>
        <w:t>.202</w:t>
      </w:r>
      <w:r>
        <w:rPr>
          <w:b/>
          <w:bCs/>
        </w:rPr>
        <w:t>6</w:t>
      </w:r>
    </w:p>
    <w:p w14:paraId="6DDEDE12" w14:textId="459440D9" w:rsidR="00294592" w:rsidRPr="001F6A70" w:rsidRDefault="00294592" w:rsidP="00294592">
      <w:pPr>
        <w:tabs>
          <w:tab w:val="left" w:pos="2124"/>
        </w:tabs>
        <w:spacing w:after="0" w:line="276" w:lineRule="auto"/>
        <w:ind w:left="360"/>
        <w:jc w:val="both"/>
        <w:rPr>
          <w:rFonts w:ascii="Calibri" w:eastAsia="Times New Roman" w:hAnsi="Calibri" w:cs="Times New Roman"/>
          <w:lang w:val="it-IT" w:eastAsia="en-GB"/>
        </w:rPr>
      </w:pPr>
      <w:r>
        <w:rPr>
          <w:b/>
          <w:bCs/>
        </w:rPr>
        <w:t xml:space="preserve"> </w:t>
      </w:r>
      <w:r w:rsidR="006927C0">
        <w:rPr>
          <w:b/>
          <w:bCs/>
        </w:rPr>
        <w:t xml:space="preserve">         </w:t>
      </w:r>
      <w:r>
        <w:rPr>
          <w:b/>
          <w:bCs/>
        </w:rPr>
        <w:t xml:space="preserve">    </w:t>
      </w:r>
      <w:r w:rsidRPr="001F6A70">
        <w:rPr>
          <w:rFonts w:ascii="Calibri" w:eastAsia="Times New Roman" w:hAnsi="Calibri" w:cs="Times New Roman"/>
          <w:lang w:val="it-IT" w:eastAsia="en-GB"/>
        </w:rPr>
        <w:t xml:space="preserve">PRIMAR,                                                                   </w:t>
      </w:r>
      <w:r w:rsidR="006927C0">
        <w:rPr>
          <w:rFonts w:ascii="Calibri" w:eastAsia="Times New Roman" w:hAnsi="Calibri" w:cs="Times New Roman"/>
          <w:lang w:val="it-IT" w:eastAsia="en-GB"/>
        </w:rPr>
        <w:t xml:space="preserve">      </w:t>
      </w:r>
      <w:r w:rsidRPr="001F6A70">
        <w:rPr>
          <w:rFonts w:ascii="Calibri" w:eastAsia="Times New Roman" w:hAnsi="Calibri" w:cs="Times New Roman"/>
          <w:lang w:val="it-IT" w:eastAsia="en-GB"/>
        </w:rPr>
        <w:t xml:space="preserve">  Contrasemnează pentru legalitate,         </w:t>
      </w:r>
    </w:p>
    <w:p w14:paraId="19FA38AD" w14:textId="77777777" w:rsidR="00294592" w:rsidRPr="001F6A70" w:rsidRDefault="00294592" w:rsidP="00294592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lang w:val="it-IT" w:eastAsia="en-GB"/>
        </w:rPr>
      </w:pPr>
      <w:r w:rsidRPr="001F6A70">
        <w:rPr>
          <w:rFonts w:ascii="Calibri" w:eastAsia="Times New Roman" w:hAnsi="Calibri" w:cs="Times New Roman"/>
          <w:lang w:val="it-IT" w:eastAsia="en-GB"/>
        </w:rPr>
        <w:t xml:space="preserve">            COTOJMAN ION-LIVIU                                                                    Secretar General al comunei,</w:t>
      </w:r>
    </w:p>
    <w:p w14:paraId="5E51B563" w14:textId="571C3A9F" w:rsidR="006E4DC0" w:rsidRPr="00397A94" w:rsidRDefault="00294592" w:rsidP="00397A94">
      <w:pPr>
        <w:ind w:firstLine="720"/>
        <w:jc w:val="right"/>
        <w:rPr>
          <w:rFonts w:ascii="Calibri" w:eastAsia="Times New Roman" w:hAnsi="Calibri" w:cs="Times New Roman"/>
          <w:lang w:val="it-IT" w:eastAsia="en-GB"/>
        </w:rPr>
      </w:pPr>
      <w:r w:rsidRPr="001F6A70">
        <w:rPr>
          <w:rFonts w:ascii="Calibri" w:eastAsia="Times New Roman" w:hAnsi="Calibri" w:cs="Times New Roman"/>
          <w:lang w:val="it-IT" w:eastAsia="en-GB"/>
        </w:rPr>
        <w:t xml:space="preserve">                                                                                        </w:t>
      </w:r>
      <w:r w:rsidR="006927C0">
        <w:rPr>
          <w:rFonts w:ascii="Calibri" w:eastAsia="Times New Roman" w:hAnsi="Calibri" w:cs="Times New Roman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lang w:val="it-IT" w:eastAsia="en-GB"/>
        </w:rPr>
        <w:t xml:space="preserve">    Voica</w:t>
      </w:r>
      <w:r>
        <w:rPr>
          <w:rFonts w:ascii="Calibri" w:eastAsia="Times New Roman" w:hAnsi="Calibri" w:cs="Times New Roman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lang w:val="it-IT" w:eastAsia="en-GB"/>
        </w:rPr>
        <w:t>-</w:t>
      </w:r>
      <w:r>
        <w:rPr>
          <w:rFonts w:ascii="Calibri" w:eastAsia="Times New Roman" w:hAnsi="Calibri" w:cs="Times New Roman"/>
          <w:lang w:val="it-IT" w:eastAsia="en-GB"/>
        </w:rPr>
        <w:t xml:space="preserve"> </w:t>
      </w:r>
      <w:r w:rsidRPr="001F6A70">
        <w:rPr>
          <w:rFonts w:ascii="Calibri" w:eastAsia="Times New Roman" w:hAnsi="Calibri" w:cs="Times New Roman"/>
          <w:lang w:val="it-IT" w:eastAsia="en-GB"/>
        </w:rPr>
        <w:t>Cotojman Elena</w:t>
      </w:r>
      <w:r>
        <w:rPr>
          <w:rFonts w:ascii="Calibri" w:eastAsia="Times New Roman" w:hAnsi="Calibri" w:cs="Times New Roman"/>
          <w:lang w:val="it-IT" w:eastAsia="en-GB"/>
        </w:rPr>
        <w:t xml:space="preserve"> – </w:t>
      </w:r>
      <w:r w:rsidRPr="001F6A70">
        <w:rPr>
          <w:rFonts w:ascii="Calibri" w:eastAsia="Times New Roman" w:hAnsi="Calibri" w:cs="Times New Roman"/>
          <w:lang w:val="it-IT" w:eastAsia="en-GB"/>
        </w:rPr>
        <w:t>Georgiana</w:t>
      </w:r>
    </w:p>
    <w:sectPr w:rsidR="006E4DC0" w:rsidRPr="00397A94" w:rsidSect="00294592">
      <w:footerReference w:type="default" r:id="rId11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F8FC" w14:textId="77777777" w:rsidR="00C80E29" w:rsidRDefault="00C80E29" w:rsidP="00294592">
      <w:pPr>
        <w:spacing w:after="0" w:line="240" w:lineRule="auto"/>
      </w:pPr>
      <w:r>
        <w:separator/>
      </w:r>
    </w:p>
  </w:endnote>
  <w:endnote w:type="continuationSeparator" w:id="0">
    <w:p w14:paraId="55A437D7" w14:textId="77777777" w:rsidR="00C80E29" w:rsidRDefault="00C80E29" w:rsidP="0029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466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E4726" w14:textId="7FB4EEE4" w:rsidR="00294592" w:rsidRDefault="00294592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418205" w14:textId="77777777" w:rsidR="00294592" w:rsidRDefault="0029459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BE3B" w14:textId="77777777" w:rsidR="00C80E29" w:rsidRDefault="00C80E29" w:rsidP="00294592">
      <w:pPr>
        <w:spacing w:after="0" w:line="240" w:lineRule="auto"/>
      </w:pPr>
      <w:r>
        <w:separator/>
      </w:r>
    </w:p>
  </w:footnote>
  <w:footnote w:type="continuationSeparator" w:id="0">
    <w:p w14:paraId="6CD1EE7B" w14:textId="77777777" w:rsidR="00C80E29" w:rsidRDefault="00C80E29" w:rsidP="0029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27103"/>
    <w:multiLevelType w:val="hybridMultilevel"/>
    <w:tmpl w:val="B69CF316"/>
    <w:lvl w:ilvl="0" w:tplc="9466A4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4D19"/>
    <w:multiLevelType w:val="hybridMultilevel"/>
    <w:tmpl w:val="EF08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520">
    <w:abstractNumId w:val="0"/>
  </w:num>
  <w:num w:numId="2" w16cid:durableId="212992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18"/>
    <w:rsid w:val="00072362"/>
    <w:rsid w:val="00294592"/>
    <w:rsid w:val="00397A94"/>
    <w:rsid w:val="0044245F"/>
    <w:rsid w:val="004A4B8B"/>
    <w:rsid w:val="005246A9"/>
    <w:rsid w:val="005E6FF3"/>
    <w:rsid w:val="006353F0"/>
    <w:rsid w:val="006927C0"/>
    <w:rsid w:val="006E4DC0"/>
    <w:rsid w:val="007B513D"/>
    <w:rsid w:val="00800ACE"/>
    <w:rsid w:val="00A65318"/>
    <w:rsid w:val="00B1337E"/>
    <w:rsid w:val="00C0442C"/>
    <w:rsid w:val="00C80E29"/>
    <w:rsid w:val="00E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F5F9"/>
  <w15:chartTrackingRefBased/>
  <w15:docId w15:val="{07A4650E-7327-4D05-9E2B-80BE8307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65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5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5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5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5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5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5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5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5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5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5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531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531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531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531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531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531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5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6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5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6531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6531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6531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5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531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5318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9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4592"/>
  </w:style>
  <w:style w:type="paragraph" w:styleId="Subsol">
    <w:name w:val="footer"/>
    <w:basedOn w:val="Normal"/>
    <w:link w:val="SubsolCaracter"/>
    <w:uiPriority w:val="99"/>
    <w:unhideWhenUsed/>
    <w:rsid w:val="0029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4592"/>
  </w:style>
  <w:style w:type="paragraph" w:styleId="Frspaiere">
    <w:name w:val="No Spacing"/>
    <w:uiPriority w:val="1"/>
    <w:qFormat/>
    <w:rsid w:val="002945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Accentuat">
    <w:name w:val="Emphasis"/>
    <w:basedOn w:val="Fontdeparagrafimplicit"/>
    <w:qFormat/>
    <w:rsid w:val="00294592"/>
    <w:rPr>
      <w:i/>
      <w:iCs/>
    </w:rPr>
  </w:style>
  <w:style w:type="character" w:styleId="Hyperlink">
    <w:name w:val="Hyperlink"/>
    <w:basedOn w:val="Fontdeparagrafimplicit"/>
    <w:uiPriority w:val="99"/>
    <w:unhideWhenUsed/>
    <w:rsid w:val="00294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834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/DB0;LexAct%2098196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25592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81DE-B6AA-4CF8-A360-C4D0E7F3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Voica</dc:creator>
  <cp:keywords/>
  <dc:description/>
  <cp:lastModifiedBy>David Voica</cp:lastModifiedBy>
  <cp:revision>2</cp:revision>
  <cp:lastPrinted>2026-01-23T07:05:00Z</cp:lastPrinted>
  <dcterms:created xsi:type="dcterms:W3CDTF">2026-03-06T13:01:00Z</dcterms:created>
  <dcterms:modified xsi:type="dcterms:W3CDTF">2026-03-06T13:01:00Z</dcterms:modified>
</cp:coreProperties>
</file>