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ACA3" w14:textId="77777777" w:rsidR="00167088" w:rsidRPr="009F01BD" w:rsidRDefault="00167088" w:rsidP="00167088">
      <w:pPr>
        <w:jc w:val="right"/>
        <w:rPr>
          <w:b/>
          <w:sz w:val="24"/>
          <w:szCs w:val="24"/>
          <w:lang w:val="it-IT"/>
        </w:rPr>
      </w:pPr>
      <w:bookmarkStart w:id="0" w:name="_Hlk57287271"/>
    </w:p>
    <w:p w14:paraId="42822B67" w14:textId="77777777" w:rsidR="00167088" w:rsidRPr="009F01BD" w:rsidRDefault="00167088" w:rsidP="00167088">
      <w:pPr>
        <w:jc w:val="center"/>
        <w:rPr>
          <w:bCs/>
          <w:iCs/>
          <w:sz w:val="10"/>
          <w:szCs w:val="10"/>
          <w:lang w:val="it-IT"/>
        </w:rPr>
      </w:pPr>
      <w:r w:rsidRPr="009F01BD">
        <w:rPr>
          <w:bCs/>
          <w:iCs/>
          <w:sz w:val="10"/>
          <w:szCs w:val="10"/>
          <w:lang w:val="it-IT"/>
        </w:rPr>
        <w:t xml:space="preserve">                              </w:t>
      </w:r>
    </w:p>
    <w:p w14:paraId="338AA918" w14:textId="77777777" w:rsidR="00167088" w:rsidRDefault="00167088" w:rsidP="00167088">
      <w:pPr>
        <w:rPr>
          <w:sz w:val="24"/>
          <w:szCs w:val="24"/>
          <w:lang w:val="fr-FR"/>
        </w:rPr>
      </w:pPr>
    </w:p>
    <w:p w14:paraId="28B40B97" w14:textId="6DDFBC89" w:rsidR="00A02E5E" w:rsidRPr="0088058B" w:rsidRDefault="00A02E5E" w:rsidP="00A02E5E">
      <w:pPr>
        <w:tabs>
          <w:tab w:val="left" w:pos="5520"/>
        </w:tabs>
        <w:rPr>
          <w:color w:val="000000" w:themeColor="text1"/>
          <w:sz w:val="28"/>
          <w:szCs w:val="28"/>
        </w:rPr>
      </w:pPr>
      <w:bookmarkStart w:id="1" w:name="_Hlk221025395"/>
      <w:r w:rsidRPr="0088058B">
        <w:rPr>
          <w:color w:val="000000" w:themeColor="text1"/>
          <w:sz w:val="28"/>
          <w:szCs w:val="28"/>
        </w:rPr>
        <w:t>ROMÂNIA</w:t>
      </w:r>
      <w:r>
        <w:rPr>
          <w:color w:val="000000" w:themeColor="text1"/>
          <w:sz w:val="28"/>
          <w:szCs w:val="28"/>
        </w:rPr>
        <w:t xml:space="preserve">                                        </w:t>
      </w:r>
      <w:bookmarkStart w:id="2" w:name="_Hlk221020461"/>
      <w:r>
        <w:rPr>
          <w:color w:val="000000" w:themeColor="text1"/>
          <w:sz w:val="28"/>
          <w:szCs w:val="28"/>
        </w:rPr>
        <w:t xml:space="preserve">Anexa Nr. </w:t>
      </w:r>
      <w:r>
        <w:rPr>
          <w:color w:val="000000" w:themeColor="text1"/>
          <w:sz w:val="28"/>
          <w:szCs w:val="28"/>
        </w:rPr>
        <w:t>3</w:t>
      </w:r>
      <w:r>
        <w:rPr>
          <w:color w:val="000000" w:themeColor="text1"/>
          <w:sz w:val="28"/>
          <w:szCs w:val="28"/>
        </w:rPr>
        <w:t xml:space="preserve"> la Dispoziția nr. 24 / 29.01.2026</w:t>
      </w:r>
    </w:p>
    <w:bookmarkEnd w:id="2"/>
    <w:p w14:paraId="1E2D65B1" w14:textId="77777777" w:rsidR="00A02E5E" w:rsidRPr="0088058B" w:rsidRDefault="00A02E5E" w:rsidP="00A02E5E">
      <w:pPr>
        <w:rPr>
          <w:color w:val="000000" w:themeColor="text1"/>
          <w:sz w:val="28"/>
          <w:szCs w:val="28"/>
        </w:rPr>
      </w:pPr>
      <w:r w:rsidRPr="0088058B">
        <w:rPr>
          <w:color w:val="000000" w:themeColor="text1"/>
          <w:sz w:val="28"/>
          <w:szCs w:val="28"/>
        </w:rPr>
        <w:t>JUDEȚUL GORJ</w:t>
      </w:r>
    </w:p>
    <w:p w14:paraId="4EA2F5DE" w14:textId="77777777" w:rsidR="00A02E5E" w:rsidRPr="0088058B" w:rsidRDefault="00A02E5E" w:rsidP="00A02E5E">
      <w:pPr>
        <w:rPr>
          <w:color w:val="000000" w:themeColor="text1"/>
          <w:sz w:val="28"/>
          <w:szCs w:val="28"/>
        </w:rPr>
      </w:pPr>
      <w:r w:rsidRPr="0088058B">
        <w:rPr>
          <w:color w:val="000000" w:themeColor="text1"/>
          <w:sz w:val="28"/>
          <w:szCs w:val="28"/>
        </w:rPr>
        <w:t>UAT COMUNA ROȘIA DE AMARADIA</w:t>
      </w:r>
    </w:p>
    <w:p w14:paraId="5CBF12D3" w14:textId="77777777" w:rsidR="00A02E5E" w:rsidRDefault="00A02E5E" w:rsidP="00A02E5E">
      <w:pPr>
        <w:rPr>
          <w:color w:val="000000" w:themeColor="text1"/>
          <w:sz w:val="28"/>
          <w:szCs w:val="28"/>
        </w:rPr>
      </w:pPr>
      <w:r w:rsidRPr="0088058B">
        <w:rPr>
          <w:color w:val="000000" w:themeColor="text1"/>
          <w:sz w:val="28"/>
          <w:szCs w:val="28"/>
        </w:rPr>
        <w:t>PRIMĂRIA ROȘIA DE AMARADIA</w:t>
      </w:r>
    </w:p>
    <w:bookmarkEnd w:id="1"/>
    <w:p w14:paraId="6985C2E0" w14:textId="77777777" w:rsidR="00167088" w:rsidRPr="009F01BD" w:rsidRDefault="00167088" w:rsidP="00167088">
      <w:pPr>
        <w:rPr>
          <w:sz w:val="24"/>
          <w:szCs w:val="24"/>
          <w:lang w:val="fr-FR"/>
        </w:rPr>
      </w:pPr>
    </w:p>
    <w:p w14:paraId="4B91FE51" w14:textId="77777777" w:rsidR="00167088" w:rsidRPr="009F01BD" w:rsidRDefault="00167088" w:rsidP="00167088">
      <w:pPr>
        <w:jc w:val="center"/>
        <w:rPr>
          <w:bCs/>
          <w:iCs/>
          <w:sz w:val="10"/>
          <w:szCs w:val="10"/>
          <w:lang w:val="it-IT"/>
        </w:rPr>
      </w:pPr>
    </w:p>
    <w:p w14:paraId="3AD63554" w14:textId="77777777" w:rsidR="00167088" w:rsidRPr="009F01BD" w:rsidRDefault="00167088" w:rsidP="00167088">
      <w:pPr>
        <w:jc w:val="center"/>
        <w:rPr>
          <w:rStyle w:val="sttpar"/>
          <w:sz w:val="24"/>
          <w:szCs w:val="24"/>
        </w:rPr>
      </w:pPr>
      <w:r w:rsidRPr="009F01BD">
        <w:rPr>
          <w:rStyle w:val="stpar"/>
          <w:b/>
          <w:sz w:val="24"/>
          <w:szCs w:val="24"/>
        </w:rPr>
        <w:t>   </w:t>
      </w:r>
      <w:r w:rsidRPr="009F01BD">
        <w:rPr>
          <w:rStyle w:val="sttpar"/>
          <w:b/>
          <w:sz w:val="24"/>
          <w:szCs w:val="24"/>
        </w:rPr>
        <w:t>RAPORT DE EVALUARE</w:t>
      </w:r>
      <w:r w:rsidRPr="009F01BD">
        <w:rPr>
          <w:b/>
          <w:sz w:val="24"/>
          <w:szCs w:val="24"/>
        </w:rPr>
        <w:br/>
      </w:r>
      <w:r w:rsidRPr="009F01BD">
        <w:rPr>
          <w:rStyle w:val="sttpar"/>
          <w:sz w:val="24"/>
          <w:szCs w:val="24"/>
        </w:rPr>
        <w:t xml:space="preserve">a performanțelor profesionale individuale pentru personalul contractual </w:t>
      </w:r>
    </w:p>
    <w:p w14:paraId="46C8B16E" w14:textId="77777777" w:rsidR="00167088" w:rsidRPr="009F01BD" w:rsidRDefault="00167088" w:rsidP="00167088">
      <w:pPr>
        <w:jc w:val="center"/>
        <w:rPr>
          <w:rStyle w:val="sttpar"/>
          <w:sz w:val="24"/>
          <w:szCs w:val="24"/>
        </w:rPr>
      </w:pPr>
      <w:r w:rsidRPr="009F01BD">
        <w:rPr>
          <w:rStyle w:val="sttpar"/>
          <w:sz w:val="24"/>
          <w:szCs w:val="24"/>
        </w:rPr>
        <w:t>care ocupă posturi contractuale de execuție</w:t>
      </w:r>
    </w:p>
    <w:p w14:paraId="1C836637" w14:textId="77777777" w:rsidR="00167088" w:rsidRDefault="00167088" w:rsidP="00167088">
      <w:pPr>
        <w:jc w:val="center"/>
        <w:rPr>
          <w:bCs/>
          <w:iCs/>
          <w:sz w:val="24"/>
          <w:szCs w:val="24"/>
          <w:lang w:val="it-IT"/>
        </w:rPr>
      </w:pPr>
    </w:p>
    <w:p w14:paraId="77F51A94" w14:textId="77777777" w:rsidR="00167088" w:rsidRPr="009F01BD" w:rsidRDefault="00167088" w:rsidP="00167088">
      <w:pPr>
        <w:jc w:val="center"/>
        <w:rPr>
          <w:bCs/>
          <w:iCs/>
          <w:sz w:val="24"/>
          <w:szCs w:val="24"/>
          <w:lang w:val="it-IT"/>
        </w:rPr>
      </w:pPr>
    </w:p>
    <w:p w14:paraId="11098E5D" w14:textId="77777777" w:rsidR="00167088" w:rsidRPr="009F01BD" w:rsidRDefault="00167088" w:rsidP="00167088">
      <w:pPr>
        <w:rPr>
          <w:sz w:val="10"/>
          <w:szCs w:val="10"/>
        </w:rPr>
      </w:pPr>
    </w:p>
    <w:p w14:paraId="36A73D28" w14:textId="77777777" w:rsidR="00167088" w:rsidRPr="009F01BD" w:rsidRDefault="00167088" w:rsidP="00167088">
      <w:pPr>
        <w:rPr>
          <w:sz w:val="24"/>
          <w:szCs w:val="24"/>
        </w:rPr>
      </w:pPr>
      <w:r w:rsidRPr="009F01BD">
        <w:rPr>
          <w:rStyle w:val="stpar"/>
          <w:sz w:val="24"/>
          <w:szCs w:val="24"/>
        </w:rPr>
        <w:t>   </w:t>
      </w:r>
      <w:r w:rsidRPr="009F01BD">
        <w:rPr>
          <w:rStyle w:val="sttpar"/>
          <w:sz w:val="24"/>
          <w:szCs w:val="24"/>
        </w:rPr>
        <w:t>Numele și prenumele salariatului evaluat ............................................................</w:t>
      </w:r>
      <w:r w:rsidRPr="009F01BD">
        <w:rPr>
          <w:sz w:val="24"/>
          <w:szCs w:val="24"/>
        </w:rPr>
        <w:t xml:space="preserve"> </w:t>
      </w:r>
    </w:p>
    <w:p w14:paraId="48E20A49" w14:textId="77777777" w:rsidR="00167088" w:rsidRPr="009F01BD" w:rsidRDefault="00167088" w:rsidP="00167088">
      <w:pPr>
        <w:rPr>
          <w:sz w:val="24"/>
          <w:szCs w:val="24"/>
        </w:rPr>
      </w:pPr>
      <w:r w:rsidRPr="009F01BD">
        <w:rPr>
          <w:rStyle w:val="stpar"/>
          <w:sz w:val="24"/>
          <w:szCs w:val="24"/>
        </w:rPr>
        <w:t>   </w:t>
      </w:r>
      <w:r w:rsidRPr="009F01BD">
        <w:rPr>
          <w:rStyle w:val="sttpar"/>
          <w:sz w:val="24"/>
          <w:szCs w:val="24"/>
        </w:rPr>
        <w:t>Funcția ...........................................................................................</w:t>
      </w:r>
      <w:r w:rsidRPr="009F01BD">
        <w:rPr>
          <w:sz w:val="24"/>
          <w:szCs w:val="24"/>
        </w:rPr>
        <w:t>......................</w:t>
      </w:r>
    </w:p>
    <w:p w14:paraId="22B17BCC" w14:textId="77777777" w:rsidR="00167088" w:rsidRPr="009F01BD" w:rsidRDefault="00167088" w:rsidP="00167088">
      <w:pPr>
        <w:rPr>
          <w:sz w:val="24"/>
          <w:szCs w:val="24"/>
        </w:rPr>
      </w:pPr>
      <w:r w:rsidRPr="009F01BD">
        <w:rPr>
          <w:rStyle w:val="stpar"/>
          <w:sz w:val="24"/>
          <w:szCs w:val="24"/>
        </w:rPr>
        <w:t>   </w:t>
      </w:r>
      <w:r w:rsidRPr="009F01BD">
        <w:rPr>
          <w:rStyle w:val="sttpar"/>
          <w:sz w:val="24"/>
          <w:szCs w:val="24"/>
        </w:rPr>
        <w:t>Data ultimei promovări ............................................................................</w:t>
      </w:r>
      <w:r w:rsidRPr="009F01BD">
        <w:rPr>
          <w:sz w:val="24"/>
          <w:szCs w:val="24"/>
        </w:rPr>
        <w:t>...........</w:t>
      </w:r>
    </w:p>
    <w:p w14:paraId="0DE6FC75" w14:textId="77777777" w:rsidR="00167088" w:rsidRPr="009F01BD" w:rsidRDefault="00167088" w:rsidP="00167088">
      <w:pPr>
        <w:rPr>
          <w:sz w:val="24"/>
          <w:szCs w:val="24"/>
        </w:rPr>
      </w:pPr>
      <w:r w:rsidRPr="009F01BD">
        <w:rPr>
          <w:rStyle w:val="stpar"/>
          <w:sz w:val="24"/>
          <w:szCs w:val="24"/>
        </w:rPr>
        <w:t>   </w:t>
      </w:r>
      <w:r w:rsidRPr="009F01BD">
        <w:rPr>
          <w:rStyle w:val="sttpar"/>
          <w:sz w:val="24"/>
          <w:szCs w:val="24"/>
        </w:rPr>
        <w:t>Numele și prenumele evaluatorului .................................................................</w:t>
      </w:r>
      <w:r w:rsidRPr="009F01BD">
        <w:rPr>
          <w:sz w:val="24"/>
          <w:szCs w:val="24"/>
        </w:rPr>
        <w:t>...</w:t>
      </w:r>
    </w:p>
    <w:p w14:paraId="716FC295" w14:textId="77777777" w:rsidR="00167088" w:rsidRPr="009F01BD" w:rsidRDefault="00167088" w:rsidP="00167088">
      <w:pPr>
        <w:rPr>
          <w:sz w:val="24"/>
          <w:szCs w:val="24"/>
        </w:rPr>
      </w:pPr>
      <w:r w:rsidRPr="009F01BD">
        <w:rPr>
          <w:rStyle w:val="stpar"/>
          <w:sz w:val="24"/>
          <w:szCs w:val="24"/>
        </w:rPr>
        <w:t>   </w:t>
      </w:r>
      <w:r w:rsidRPr="009F01BD">
        <w:rPr>
          <w:rStyle w:val="sttpar"/>
          <w:sz w:val="24"/>
          <w:szCs w:val="24"/>
        </w:rPr>
        <w:t>Funcția ...........................................................................................</w:t>
      </w:r>
      <w:r w:rsidRPr="009F01BD">
        <w:rPr>
          <w:sz w:val="24"/>
          <w:szCs w:val="24"/>
        </w:rPr>
        <w:t>.....................</w:t>
      </w:r>
    </w:p>
    <w:p w14:paraId="6788C32A" w14:textId="77777777" w:rsidR="00167088" w:rsidRPr="009F01BD" w:rsidRDefault="00167088" w:rsidP="00167088">
      <w:pPr>
        <w:rPr>
          <w:sz w:val="24"/>
          <w:szCs w:val="24"/>
        </w:rPr>
      </w:pPr>
      <w:r w:rsidRPr="009F01BD">
        <w:rPr>
          <w:rStyle w:val="stpar"/>
          <w:sz w:val="24"/>
          <w:szCs w:val="24"/>
        </w:rPr>
        <w:t>   </w:t>
      </w:r>
      <w:r w:rsidRPr="009F01BD">
        <w:rPr>
          <w:rStyle w:val="sttpar"/>
          <w:sz w:val="24"/>
          <w:szCs w:val="24"/>
        </w:rPr>
        <w:t>Perioada evaluată: de la .......................................... la ............................</w:t>
      </w:r>
      <w:r w:rsidRPr="009F01BD">
        <w:rPr>
          <w:sz w:val="24"/>
          <w:szCs w:val="24"/>
        </w:rPr>
        <w:t>...........</w:t>
      </w:r>
    </w:p>
    <w:p w14:paraId="04B417F9" w14:textId="77777777" w:rsidR="00167088" w:rsidRPr="009F01BD" w:rsidRDefault="00167088" w:rsidP="00167088">
      <w:pPr>
        <w:rPr>
          <w:sz w:val="24"/>
          <w:szCs w:val="24"/>
        </w:rPr>
      </w:pPr>
    </w:p>
    <w:p w14:paraId="0C086CA6" w14:textId="77777777" w:rsidR="00167088" w:rsidRPr="009F01BD" w:rsidRDefault="00167088" w:rsidP="00167088">
      <w:pPr>
        <w:rPr>
          <w:sz w:val="10"/>
          <w:szCs w:val="10"/>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111"/>
        <w:gridCol w:w="1118"/>
        <w:gridCol w:w="1978"/>
        <w:gridCol w:w="2328"/>
        <w:gridCol w:w="1038"/>
      </w:tblGrid>
      <w:tr w:rsidR="00167088" w:rsidRPr="009F01BD" w14:paraId="3478711D" w14:textId="77777777" w:rsidTr="00EC49B3">
        <w:tc>
          <w:tcPr>
            <w:tcW w:w="530" w:type="dxa"/>
          </w:tcPr>
          <w:p w14:paraId="3A3CD0D5" w14:textId="77777777" w:rsidR="00167088" w:rsidRPr="009F01BD" w:rsidRDefault="00167088" w:rsidP="00EC49B3">
            <w:pPr>
              <w:rPr>
                <w:sz w:val="24"/>
                <w:szCs w:val="24"/>
                <w:lang w:val="en-US"/>
              </w:rPr>
            </w:pPr>
            <w:r w:rsidRPr="009F01BD">
              <w:rPr>
                <w:sz w:val="24"/>
                <w:szCs w:val="24"/>
                <w:lang w:val="en-US"/>
              </w:rPr>
              <w:t xml:space="preserve">Nr. </w:t>
            </w:r>
            <w:proofErr w:type="spellStart"/>
            <w:r w:rsidRPr="009F01BD">
              <w:rPr>
                <w:sz w:val="24"/>
                <w:szCs w:val="24"/>
                <w:lang w:val="en-US"/>
              </w:rPr>
              <w:t>crt</w:t>
            </w:r>
            <w:proofErr w:type="spellEnd"/>
            <w:r w:rsidRPr="009F01BD">
              <w:rPr>
                <w:sz w:val="24"/>
                <w:szCs w:val="24"/>
                <w:lang w:val="en-US"/>
              </w:rPr>
              <w:t>.</w:t>
            </w:r>
          </w:p>
        </w:tc>
        <w:tc>
          <w:tcPr>
            <w:tcW w:w="3111" w:type="dxa"/>
          </w:tcPr>
          <w:p w14:paraId="4A243B84" w14:textId="77777777" w:rsidR="00167088" w:rsidRPr="009F01BD" w:rsidRDefault="00167088" w:rsidP="00EC49B3">
            <w:pPr>
              <w:jc w:val="center"/>
              <w:rPr>
                <w:sz w:val="24"/>
                <w:szCs w:val="24"/>
                <w:lang w:val="en-US"/>
              </w:rPr>
            </w:pPr>
            <w:proofErr w:type="spellStart"/>
            <w:r w:rsidRPr="009F01BD">
              <w:rPr>
                <w:sz w:val="24"/>
                <w:szCs w:val="24"/>
                <w:lang w:val="en-US"/>
              </w:rPr>
              <w:t>Obiective</w:t>
            </w:r>
            <w:proofErr w:type="spellEnd"/>
            <w:r w:rsidRPr="009F01BD">
              <w:rPr>
                <w:sz w:val="24"/>
                <w:szCs w:val="24"/>
                <w:lang w:val="en-US"/>
              </w:rPr>
              <w:t xml:space="preserve"> </w:t>
            </w:r>
            <w:proofErr w:type="spellStart"/>
            <w:r w:rsidRPr="009F01BD">
              <w:rPr>
                <w:sz w:val="24"/>
                <w:szCs w:val="24"/>
                <w:lang w:val="en-US"/>
              </w:rPr>
              <w:t>în</w:t>
            </w:r>
            <w:proofErr w:type="spellEnd"/>
            <w:r w:rsidRPr="009F01BD">
              <w:rPr>
                <w:sz w:val="24"/>
                <w:szCs w:val="24"/>
                <w:lang w:val="en-US"/>
              </w:rPr>
              <w:t xml:space="preserve"> </w:t>
            </w:r>
            <w:proofErr w:type="spellStart"/>
            <w:proofErr w:type="gramStart"/>
            <w:r w:rsidRPr="009F01BD">
              <w:rPr>
                <w:sz w:val="24"/>
                <w:szCs w:val="24"/>
                <w:lang w:val="en-US"/>
              </w:rPr>
              <w:t>perioada</w:t>
            </w:r>
            <w:proofErr w:type="spellEnd"/>
            <w:r w:rsidRPr="009F01BD">
              <w:rPr>
                <w:sz w:val="24"/>
                <w:szCs w:val="24"/>
                <w:lang w:val="en-US"/>
              </w:rPr>
              <w:t xml:space="preserve">  </w:t>
            </w:r>
            <w:proofErr w:type="spellStart"/>
            <w:r w:rsidRPr="009F01BD">
              <w:rPr>
                <w:sz w:val="24"/>
                <w:szCs w:val="24"/>
                <w:lang w:val="en-US"/>
              </w:rPr>
              <w:t>evaluată</w:t>
            </w:r>
            <w:proofErr w:type="spellEnd"/>
            <w:proofErr w:type="gramEnd"/>
            <w:r w:rsidRPr="009F01BD">
              <w:rPr>
                <w:sz w:val="24"/>
                <w:szCs w:val="24"/>
                <w:lang w:val="en-US"/>
              </w:rPr>
              <w:t>*)</w:t>
            </w:r>
          </w:p>
        </w:tc>
        <w:tc>
          <w:tcPr>
            <w:tcW w:w="1118" w:type="dxa"/>
          </w:tcPr>
          <w:p w14:paraId="6B0C235F" w14:textId="77777777" w:rsidR="00167088" w:rsidRPr="009F01BD" w:rsidRDefault="00167088" w:rsidP="00EC49B3">
            <w:pPr>
              <w:jc w:val="center"/>
              <w:rPr>
                <w:sz w:val="24"/>
                <w:szCs w:val="24"/>
                <w:lang w:val="en-US"/>
              </w:rPr>
            </w:pPr>
            <w:r w:rsidRPr="009F01BD">
              <w:rPr>
                <w:sz w:val="24"/>
                <w:szCs w:val="24"/>
                <w:lang w:val="en-US"/>
              </w:rPr>
              <w:t xml:space="preserve">% din </w:t>
            </w:r>
          </w:p>
          <w:p w14:paraId="4BB5ED58" w14:textId="77777777" w:rsidR="00167088" w:rsidRPr="009F01BD" w:rsidRDefault="00167088" w:rsidP="00EC49B3">
            <w:pPr>
              <w:jc w:val="center"/>
              <w:rPr>
                <w:sz w:val="24"/>
                <w:szCs w:val="24"/>
                <w:lang w:val="en-US"/>
              </w:rPr>
            </w:pPr>
            <w:proofErr w:type="spellStart"/>
            <w:r w:rsidRPr="009F01BD">
              <w:rPr>
                <w:sz w:val="24"/>
                <w:szCs w:val="24"/>
                <w:lang w:val="en-US"/>
              </w:rPr>
              <w:t>timp</w:t>
            </w:r>
            <w:proofErr w:type="spellEnd"/>
          </w:p>
        </w:tc>
        <w:tc>
          <w:tcPr>
            <w:tcW w:w="1978" w:type="dxa"/>
          </w:tcPr>
          <w:p w14:paraId="1D5F304C" w14:textId="77777777" w:rsidR="00167088" w:rsidRPr="009F01BD" w:rsidRDefault="00167088" w:rsidP="00EC49B3">
            <w:pPr>
              <w:jc w:val="center"/>
              <w:rPr>
                <w:sz w:val="24"/>
                <w:szCs w:val="24"/>
                <w:lang w:val="en-US"/>
              </w:rPr>
            </w:pPr>
            <w:proofErr w:type="spellStart"/>
            <w:r w:rsidRPr="009F01BD">
              <w:rPr>
                <w:sz w:val="24"/>
                <w:szCs w:val="24"/>
                <w:lang w:val="en-US"/>
              </w:rPr>
              <w:t>Indicatori</w:t>
            </w:r>
            <w:proofErr w:type="spellEnd"/>
            <w:r w:rsidRPr="009F01BD">
              <w:rPr>
                <w:sz w:val="24"/>
                <w:szCs w:val="24"/>
                <w:lang w:val="en-US"/>
              </w:rPr>
              <w:t xml:space="preserve"> de </w:t>
            </w:r>
            <w:proofErr w:type="spellStart"/>
            <w:r w:rsidRPr="009F01BD">
              <w:rPr>
                <w:sz w:val="24"/>
                <w:szCs w:val="24"/>
                <w:lang w:val="en-US"/>
              </w:rPr>
              <w:t>performanță</w:t>
            </w:r>
            <w:proofErr w:type="spellEnd"/>
          </w:p>
        </w:tc>
        <w:tc>
          <w:tcPr>
            <w:tcW w:w="2328" w:type="dxa"/>
          </w:tcPr>
          <w:p w14:paraId="67CC9997" w14:textId="77777777" w:rsidR="00167088" w:rsidRPr="009F01BD" w:rsidRDefault="00167088" w:rsidP="00EC49B3">
            <w:pPr>
              <w:jc w:val="center"/>
              <w:rPr>
                <w:sz w:val="24"/>
                <w:szCs w:val="24"/>
                <w:lang w:val="en-US"/>
              </w:rPr>
            </w:pPr>
            <w:proofErr w:type="spellStart"/>
            <w:r w:rsidRPr="009F01BD">
              <w:rPr>
                <w:sz w:val="24"/>
                <w:szCs w:val="24"/>
                <w:lang w:val="en-US"/>
              </w:rPr>
              <w:t>Realizat</w:t>
            </w:r>
            <w:proofErr w:type="spellEnd"/>
            <w:r w:rsidRPr="009F01BD">
              <w:rPr>
                <w:sz w:val="24"/>
                <w:szCs w:val="24"/>
                <w:lang w:val="en-US"/>
              </w:rPr>
              <w:t xml:space="preserve"> </w:t>
            </w:r>
          </w:p>
          <w:p w14:paraId="2F2D28B9" w14:textId="77777777" w:rsidR="00167088" w:rsidRPr="009F01BD" w:rsidRDefault="00167088" w:rsidP="00EC49B3">
            <w:pPr>
              <w:jc w:val="center"/>
              <w:rPr>
                <w:sz w:val="24"/>
                <w:szCs w:val="24"/>
                <w:lang w:val="en-US"/>
              </w:rPr>
            </w:pPr>
            <w:r w:rsidRPr="009F01BD">
              <w:rPr>
                <w:sz w:val="24"/>
                <w:szCs w:val="24"/>
                <w:lang w:val="en-US"/>
              </w:rPr>
              <w:t xml:space="preserve"> (</w:t>
            </w:r>
            <w:proofErr w:type="spellStart"/>
            <w:proofErr w:type="gramStart"/>
            <w:r w:rsidRPr="009F01BD">
              <w:rPr>
                <w:sz w:val="24"/>
                <w:szCs w:val="24"/>
                <w:lang w:val="en-US"/>
              </w:rPr>
              <w:t>pondere</w:t>
            </w:r>
            <w:proofErr w:type="spellEnd"/>
            <w:r w:rsidRPr="009F01BD">
              <w:rPr>
                <w:sz w:val="24"/>
                <w:szCs w:val="24"/>
                <w:lang w:val="en-US"/>
              </w:rPr>
              <w:t>)  %</w:t>
            </w:r>
            <w:proofErr w:type="gramEnd"/>
          </w:p>
        </w:tc>
        <w:tc>
          <w:tcPr>
            <w:tcW w:w="1038" w:type="dxa"/>
          </w:tcPr>
          <w:p w14:paraId="72800623" w14:textId="77777777" w:rsidR="00167088" w:rsidRPr="009F01BD" w:rsidRDefault="00167088" w:rsidP="00EC49B3">
            <w:pPr>
              <w:jc w:val="center"/>
              <w:rPr>
                <w:sz w:val="24"/>
                <w:szCs w:val="24"/>
                <w:lang w:val="en-US"/>
              </w:rPr>
            </w:pPr>
            <w:proofErr w:type="spellStart"/>
            <w:r w:rsidRPr="009F01BD">
              <w:rPr>
                <w:sz w:val="24"/>
                <w:szCs w:val="24"/>
                <w:lang w:val="en-US"/>
              </w:rPr>
              <w:t>Notare</w:t>
            </w:r>
            <w:proofErr w:type="spellEnd"/>
          </w:p>
        </w:tc>
      </w:tr>
      <w:tr w:rsidR="00167088" w:rsidRPr="009F01BD" w14:paraId="5073157A" w14:textId="77777777" w:rsidTr="00EC49B3">
        <w:tc>
          <w:tcPr>
            <w:tcW w:w="530" w:type="dxa"/>
          </w:tcPr>
          <w:p w14:paraId="0B983DE1" w14:textId="77777777" w:rsidR="00167088" w:rsidRPr="009F01BD" w:rsidRDefault="00167088" w:rsidP="00EC49B3">
            <w:pPr>
              <w:rPr>
                <w:bCs/>
                <w:sz w:val="24"/>
                <w:szCs w:val="24"/>
                <w:lang w:val="en-US"/>
              </w:rPr>
            </w:pPr>
          </w:p>
        </w:tc>
        <w:tc>
          <w:tcPr>
            <w:tcW w:w="3111" w:type="dxa"/>
          </w:tcPr>
          <w:p w14:paraId="6A8A9A22" w14:textId="77777777" w:rsidR="00167088" w:rsidRPr="009F01BD" w:rsidRDefault="00167088" w:rsidP="00EC49B3">
            <w:pPr>
              <w:rPr>
                <w:bCs/>
                <w:sz w:val="24"/>
                <w:szCs w:val="24"/>
                <w:lang w:val="en-US"/>
              </w:rPr>
            </w:pPr>
            <w:r w:rsidRPr="009F01BD">
              <w:rPr>
                <w:bCs/>
                <w:sz w:val="24"/>
                <w:szCs w:val="24"/>
                <w:lang w:val="en-US"/>
              </w:rPr>
              <w:t>1.</w:t>
            </w:r>
          </w:p>
        </w:tc>
        <w:tc>
          <w:tcPr>
            <w:tcW w:w="1118" w:type="dxa"/>
          </w:tcPr>
          <w:p w14:paraId="6247E96F" w14:textId="77777777" w:rsidR="00167088" w:rsidRPr="009F01BD" w:rsidRDefault="00167088" w:rsidP="00EC49B3">
            <w:pPr>
              <w:rPr>
                <w:b/>
                <w:bCs/>
                <w:sz w:val="24"/>
                <w:szCs w:val="24"/>
                <w:lang w:val="en-US"/>
              </w:rPr>
            </w:pPr>
          </w:p>
        </w:tc>
        <w:tc>
          <w:tcPr>
            <w:tcW w:w="1978" w:type="dxa"/>
          </w:tcPr>
          <w:p w14:paraId="7BD3346B" w14:textId="77777777" w:rsidR="00167088" w:rsidRPr="009F01BD" w:rsidRDefault="00167088" w:rsidP="00EC49B3">
            <w:pPr>
              <w:rPr>
                <w:b/>
                <w:bCs/>
                <w:sz w:val="24"/>
                <w:szCs w:val="24"/>
                <w:lang w:val="en-US"/>
              </w:rPr>
            </w:pPr>
          </w:p>
        </w:tc>
        <w:tc>
          <w:tcPr>
            <w:tcW w:w="2328" w:type="dxa"/>
          </w:tcPr>
          <w:p w14:paraId="708ED8B1" w14:textId="77777777" w:rsidR="00167088" w:rsidRPr="009F01BD" w:rsidRDefault="00167088" w:rsidP="00EC49B3">
            <w:pPr>
              <w:rPr>
                <w:b/>
                <w:bCs/>
                <w:sz w:val="24"/>
                <w:szCs w:val="24"/>
                <w:lang w:val="en-US"/>
              </w:rPr>
            </w:pPr>
          </w:p>
        </w:tc>
        <w:tc>
          <w:tcPr>
            <w:tcW w:w="1038" w:type="dxa"/>
          </w:tcPr>
          <w:p w14:paraId="331BE6D4" w14:textId="77777777" w:rsidR="00167088" w:rsidRPr="009F01BD" w:rsidRDefault="00167088" w:rsidP="00EC49B3">
            <w:pPr>
              <w:rPr>
                <w:b/>
                <w:bCs/>
                <w:sz w:val="24"/>
                <w:szCs w:val="24"/>
                <w:lang w:val="en-US"/>
              </w:rPr>
            </w:pPr>
          </w:p>
        </w:tc>
      </w:tr>
      <w:tr w:rsidR="00167088" w:rsidRPr="009F01BD" w14:paraId="039FB05E" w14:textId="77777777" w:rsidTr="00EC49B3">
        <w:tc>
          <w:tcPr>
            <w:tcW w:w="530" w:type="dxa"/>
          </w:tcPr>
          <w:p w14:paraId="6A0BC794" w14:textId="77777777" w:rsidR="00167088" w:rsidRPr="009F01BD" w:rsidRDefault="00167088" w:rsidP="00EC49B3">
            <w:pPr>
              <w:rPr>
                <w:bCs/>
                <w:sz w:val="24"/>
                <w:szCs w:val="24"/>
                <w:lang w:val="en-US"/>
              </w:rPr>
            </w:pPr>
          </w:p>
        </w:tc>
        <w:tc>
          <w:tcPr>
            <w:tcW w:w="3111" w:type="dxa"/>
          </w:tcPr>
          <w:p w14:paraId="60F465EF" w14:textId="77777777" w:rsidR="00167088" w:rsidRPr="009F01BD" w:rsidRDefault="00167088" w:rsidP="00EC49B3">
            <w:pPr>
              <w:rPr>
                <w:bCs/>
                <w:sz w:val="24"/>
                <w:szCs w:val="24"/>
                <w:lang w:val="en-US"/>
              </w:rPr>
            </w:pPr>
            <w:r w:rsidRPr="009F01BD">
              <w:rPr>
                <w:bCs/>
                <w:sz w:val="24"/>
                <w:szCs w:val="24"/>
                <w:lang w:val="en-US"/>
              </w:rPr>
              <w:t>2.</w:t>
            </w:r>
          </w:p>
        </w:tc>
        <w:tc>
          <w:tcPr>
            <w:tcW w:w="1118" w:type="dxa"/>
          </w:tcPr>
          <w:p w14:paraId="1AF7749E" w14:textId="77777777" w:rsidR="00167088" w:rsidRPr="009F01BD" w:rsidRDefault="00167088" w:rsidP="00EC49B3">
            <w:pPr>
              <w:rPr>
                <w:b/>
                <w:bCs/>
                <w:sz w:val="24"/>
                <w:szCs w:val="24"/>
                <w:lang w:val="en-US"/>
              </w:rPr>
            </w:pPr>
          </w:p>
        </w:tc>
        <w:tc>
          <w:tcPr>
            <w:tcW w:w="1978" w:type="dxa"/>
          </w:tcPr>
          <w:p w14:paraId="22418F5E" w14:textId="77777777" w:rsidR="00167088" w:rsidRPr="009F01BD" w:rsidRDefault="00167088" w:rsidP="00EC49B3">
            <w:pPr>
              <w:rPr>
                <w:b/>
                <w:bCs/>
                <w:sz w:val="24"/>
                <w:szCs w:val="24"/>
                <w:lang w:val="en-US"/>
              </w:rPr>
            </w:pPr>
          </w:p>
        </w:tc>
        <w:tc>
          <w:tcPr>
            <w:tcW w:w="2328" w:type="dxa"/>
          </w:tcPr>
          <w:p w14:paraId="4825C4F1" w14:textId="77777777" w:rsidR="00167088" w:rsidRPr="009F01BD" w:rsidRDefault="00167088" w:rsidP="00EC49B3">
            <w:pPr>
              <w:rPr>
                <w:b/>
                <w:bCs/>
                <w:sz w:val="24"/>
                <w:szCs w:val="24"/>
                <w:lang w:val="en-US"/>
              </w:rPr>
            </w:pPr>
          </w:p>
        </w:tc>
        <w:tc>
          <w:tcPr>
            <w:tcW w:w="1038" w:type="dxa"/>
          </w:tcPr>
          <w:p w14:paraId="6C012970" w14:textId="77777777" w:rsidR="00167088" w:rsidRPr="009F01BD" w:rsidRDefault="00167088" w:rsidP="00EC49B3">
            <w:pPr>
              <w:rPr>
                <w:b/>
                <w:bCs/>
                <w:sz w:val="24"/>
                <w:szCs w:val="24"/>
                <w:lang w:val="en-US"/>
              </w:rPr>
            </w:pPr>
          </w:p>
        </w:tc>
      </w:tr>
      <w:tr w:rsidR="00167088" w:rsidRPr="009F01BD" w14:paraId="130467C7" w14:textId="77777777" w:rsidTr="00EC49B3">
        <w:tc>
          <w:tcPr>
            <w:tcW w:w="530" w:type="dxa"/>
          </w:tcPr>
          <w:p w14:paraId="203DB13C" w14:textId="77777777" w:rsidR="00167088" w:rsidRPr="009F01BD" w:rsidRDefault="00167088" w:rsidP="00EC49B3">
            <w:pPr>
              <w:rPr>
                <w:bCs/>
                <w:sz w:val="24"/>
                <w:szCs w:val="24"/>
                <w:lang w:val="en-US"/>
              </w:rPr>
            </w:pPr>
          </w:p>
        </w:tc>
        <w:tc>
          <w:tcPr>
            <w:tcW w:w="3111" w:type="dxa"/>
          </w:tcPr>
          <w:p w14:paraId="79C50F47" w14:textId="77777777" w:rsidR="00167088" w:rsidRPr="009F01BD" w:rsidRDefault="00167088" w:rsidP="00EC49B3">
            <w:pPr>
              <w:rPr>
                <w:bCs/>
                <w:sz w:val="24"/>
                <w:szCs w:val="24"/>
                <w:lang w:val="en-US"/>
              </w:rPr>
            </w:pPr>
            <w:r w:rsidRPr="009F01BD">
              <w:rPr>
                <w:bCs/>
                <w:sz w:val="24"/>
                <w:szCs w:val="24"/>
                <w:lang w:val="en-US"/>
              </w:rPr>
              <w:t>3.</w:t>
            </w:r>
          </w:p>
        </w:tc>
        <w:tc>
          <w:tcPr>
            <w:tcW w:w="1118" w:type="dxa"/>
          </w:tcPr>
          <w:p w14:paraId="17E817BF" w14:textId="77777777" w:rsidR="00167088" w:rsidRPr="009F01BD" w:rsidRDefault="00167088" w:rsidP="00EC49B3">
            <w:pPr>
              <w:rPr>
                <w:b/>
                <w:bCs/>
                <w:sz w:val="24"/>
                <w:szCs w:val="24"/>
                <w:lang w:val="en-US"/>
              </w:rPr>
            </w:pPr>
          </w:p>
        </w:tc>
        <w:tc>
          <w:tcPr>
            <w:tcW w:w="1978" w:type="dxa"/>
          </w:tcPr>
          <w:p w14:paraId="3DE3C517" w14:textId="77777777" w:rsidR="00167088" w:rsidRPr="009F01BD" w:rsidRDefault="00167088" w:rsidP="00EC49B3">
            <w:pPr>
              <w:rPr>
                <w:b/>
                <w:bCs/>
                <w:sz w:val="24"/>
                <w:szCs w:val="24"/>
                <w:lang w:val="en-US"/>
              </w:rPr>
            </w:pPr>
          </w:p>
        </w:tc>
        <w:tc>
          <w:tcPr>
            <w:tcW w:w="2328" w:type="dxa"/>
          </w:tcPr>
          <w:p w14:paraId="660CE0DD" w14:textId="77777777" w:rsidR="00167088" w:rsidRPr="009F01BD" w:rsidRDefault="00167088" w:rsidP="00EC49B3">
            <w:pPr>
              <w:rPr>
                <w:b/>
                <w:bCs/>
                <w:sz w:val="24"/>
                <w:szCs w:val="24"/>
                <w:lang w:val="en-US"/>
              </w:rPr>
            </w:pPr>
          </w:p>
        </w:tc>
        <w:tc>
          <w:tcPr>
            <w:tcW w:w="1038" w:type="dxa"/>
          </w:tcPr>
          <w:p w14:paraId="171B7280" w14:textId="77777777" w:rsidR="00167088" w:rsidRPr="009F01BD" w:rsidRDefault="00167088" w:rsidP="00EC49B3">
            <w:pPr>
              <w:rPr>
                <w:b/>
                <w:bCs/>
                <w:sz w:val="24"/>
                <w:szCs w:val="24"/>
                <w:lang w:val="en-US"/>
              </w:rPr>
            </w:pPr>
          </w:p>
        </w:tc>
      </w:tr>
      <w:tr w:rsidR="00167088" w:rsidRPr="009F01BD" w14:paraId="0B742963" w14:textId="77777777" w:rsidTr="00EC49B3">
        <w:tc>
          <w:tcPr>
            <w:tcW w:w="530" w:type="dxa"/>
          </w:tcPr>
          <w:p w14:paraId="2B0DF784" w14:textId="77777777" w:rsidR="00167088" w:rsidRPr="009F01BD" w:rsidRDefault="00167088" w:rsidP="00EC49B3">
            <w:pPr>
              <w:rPr>
                <w:bCs/>
                <w:sz w:val="24"/>
                <w:szCs w:val="24"/>
                <w:lang w:val="en-US"/>
              </w:rPr>
            </w:pPr>
          </w:p>
        </w:tc>
        <w:tc>
          <w:tcPr>
            <w:tcW w:w="3111" w:type="dxa"/>
          </w:tcPr>
          <w:p w14:paraId="51DD3B99" w14:textId="77777777" w:rsidR="00167088" w:rsidRPr="009F01BD" w:rsidRDefault="00167088" w:rsidP="00EC49B3">
            <w:pPr>
              <w:rPr>
                <w:bCs/>
                <w:sz w:val="24"/>
                <w:szCs w:val="24"/>
                <w:lang w:val="en-US"/>
              </w:rPr>
            </w:pPr>
            <w:r w:rsidRPr="009F01BD">
              <w:rPr>
                <w:bCs/>
                <w:sz w:val="24"/>
                <w:szCs w:val="24"/>
                <w:lang w:val="en-US"/>
              </w:rPr>
              <w:t>4.</w:t>
            </w:r>
          </w:p>
        </w:tc>
        <w:tc>
          <w:tcPr>
            <w:tcW w:w="1118" w:type="dxa"/>
          </w:tcPr>
          <w:p w14:paraId="2F4442B6" w14:textId="77777777" w:rsidR="00167088" w:rsidRPr="009F01BD" w:rsidRDefault="00167088" w:rsidP="00EC49B3">
            <w:pPr>
              <w:rPr>
                <w:b/>
                <w:bCs/>
                <w:sz w:val="24"/>
                <w:szCs w:val="24"/>
                <w:lang w:val="en-US"/>
              </w:rPr>
            </w:pPr>
          </w:p>
        </w:tc>
        <w:tc>
          <w:tcPr>
            <w:tcW w:w="1978" w:type="dxa"/>
          </w:tcPr>
          <w:p w14:paraId="68C009B2" w14:textId="77777777" w:rsidR="00167088" w:rsidRPr="009F01BD" w:rsidRDefault="00167088" w:rsidP="00EC49B3">
            <w:pPr>
              <w:rPr>
                <w:b/>
                <w:bCs/>
                <w:sz w:val="24"/>
                <w:szCs w:val="24"/>
                <w:lang w:val="en-US"/>
              </w:rPr>
            </w:pPr>
          </w:p>
        </w:tc>
        <w:tc>
          <w:tcPr>
            <w:tcW w:w="2328" w:type="dxa"/>
          </w:tcPr>
          <w:p w14:paraId="2A40D9BE" w14:textId="77777777" w:rsidR="00167088" w:rsidRPr="009F01BD" w:rsidRDefault="00167088" w:rsidP="00EC49B3">
            <w:pPr>
              <w:rPr>
                <w:b/>
                <w:bCs/>
                <w:sz w:val="24"/>
                <w:szCs w:val="24"/>
                <w:lang w:val="en-US"/>
              </w:rPr>
            </w:pPr>
          </w:p>
        </w:tc>
        <w:tc>
          <w:tcPr>
            <w:tcW w:w="1038" w:type="dxa"/>
          </w:tcPr>
          <w:p w14:paraId="14EE0CF7" w14:textId="77777777" w:rsidR="00167088" w:rsidRPr="009F01BD" w:rsidRDefault="00167088" w:rsidP="00EC49B3">
            <w:pPr>
              <w:rPr>
                <w:b/>
                <w:bCs/>
                <w:sz w:val="24"/>
                <w:szCs w:val="24"/>
                <w:lang w:val="en-US"/>
              </w:rPr>
            </w:pPr>
          </w:p>
        </w:tc>
      </w:tr>
      <w:tr w:rsidR="00167088" w:rsidRPr="009F01BD" w14:paraId="651B321F" w14:textId="77777777" w:rsidTr="00EC49B3">
        <w:tc>
          <w:tcPr>
            <w:tcW w:w="10103" w:type="dxa"/>
            <w:gridSpan w:val="6"/>
          </w:tcPr>
          <w:p w14:paraId="026483A6" w14:textId="77777777" w:rsidR="00167088" w:rsidRPr="009F01BD" w:rsidRDefault="00167088" w:rsidP="00EC49B3">
            <w:pPr>
              <w:rPr>
                <w:b/>
                <w:bCs/>
                <w:sz w:val="24"/>
                <w:szCs w:val="24"/>
                <w:lang w:val="it-IT"/>
              </w:rPr>
            </w:pPr>
            <w:r w:rsidRPr="009F01BD">
              <w:rPr>
                <w:sz w:val="24"/>
                <w:szCs w:val="24"/>
                <w:lang w:val="it-IT"/>
              </w:rPr>
              <w:t>Nota finală pentru îndeplinirea obiectivelor (media aritmetică a notelor fiecărui obiectiv) :</w:t>
            </w:r>
          </w:p>
        </w:tc>
      </w:tr>
    </w:tbl>
    <w:p w14:paraId="5F5EBFA8" w14:textId="77777777" w:rsidR="00167088" w:rsidRPr="009F01BD" w:rsidRDefault="00167088" w:rsidP="00167088">
      <w:pPr>
        <w:rPr>
          <w:b/>
          <w:bCs/>
          <w:sz w:val="12"/>
          <w:szCs w:val="12"/>
          <w:lang w:val="it-IT"/>
        </w:rPr>
      </w:pPr>
    </w:p>
    <w:p w14:paraId="50EB6C31" w14:textId="77777777" w:rsidR="00167088" w:rsidRPr="009F01BD" w:rsidRDefault="00167088" w:rsidP="00167088">
      <w:pPr>
        <w:rPr>
          <w:b/>
          <w:bCs/>
          <w:sz w:val="12"/>
          <w:szCs w:val="12"/>
          <w:lang w:val="it-IT"/>
        </w:rPr>
      </w:pPr>
    </w:p>
    <w:p w14:paraId="72A27DAC" w14:textId="77777777" w:rsidR="00167088" w:rsidRPr="009F01BD" w:rsidRDefault="00167088" w:rsidP="00167088">
      <w:pPr>
        <w:rPr>
          <w:b/>
          <w:bCs/>
          <w:sz w:val="12"/>
          <w:szCs w:val="12"/>
          <w:lang w:val="it-IT"/>
        </w:rPr>
      </w:pPr>
    </w:p>
    <w:p w14:paraId="5EBC2293" w14:textId="77777777" w:rsidR="00167088" w:rsidRPr="009F01BD" w:rsidRDefault="00167088" w:rsidP="00167088">
      <w:pPr>
        <w:rPr>
          <w:b/>
          <w:bCs/>
          <w:sz w:val="12"/>
          <w:szCs w:val="12"/>
          <w:lang w:val="it-IT"/>
        </w:rPr>
      </w:pPr>
    </w:p>
    <w:p w14:paraId="72873B3D" w14:textId="77777777" w:rsidR="00167088" w:rsidRPr="009F01BD" w:rsidRDefault="00167088" w:rsidP="00167088">
      <w:pPr>
        <w:rPr>
          <w:b/>
          <w:bCs/>
          <w:sz w:val="12"/>
          <w:szCs w:val="12"/>
          <w:lang w:val="it-IT"/>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6017"/>
        <w:gridCol w:w="1701"/>
        <w:gridCol w:w="1418"/>
      </w:tblGrid>
      <w:tr w:rsidR="00167088" w:rsidRPr="009F01BD" w14:paraId="3CCC0CD0" w14:textId="77777777" w:rsidTr="00EC49B3">
        <w:tc>
          <w:tcPr>
            <w:tcW w:w="967" w:type="dxa"/>
          </w:tcPr>
          <w:p w14:paraId="48F88B32" w14:textId="77777777" w:rsidR="00167088" w:rsidRPr="009F01BD" w:rsidRDefault="00167088" w:rsidP="00EC49B3">
            <w:pPr>
              <w:rPr>
                <w:bCs/>
                <w:sz w:val="24"/>
                <w:szCs w:val="24"/>
                <w:lang w:val="it-IT"/>
              </w:rPr>
            </w:pPr>
            <w:r w:rsidRPr="009F01BD">
              <w:rPr>
                <w:bCs/>
                <w:sz w:val="24"/>
                <w:szCs w:val="24"/>
                <w:lang w:val="it-IT"/>
              </w:rPr>
              <w:t>Nr. Crt</w:t>
            </w:r>
          </w:p>
        </w:tc>
        <w:tc>
          <w:tcPr>
            <w:tcW w:w="6017" w:type="dxa"/>
          </w:tcPr>
          <w:p w14:paraId="0200D6B5" w14:textId="77777777" w:rsidR="00167088" w:rsidRPr="009F01BD" w:rsidRDefault="00167088" w:rsidP="00EC49B3">
            <w:pPr>
              <w:jc w:val="center"/>
              <w:rPr>
                <w:bCs/>
                <w:sz w:val="24"/>
                <w:szCs w:val="24"/>
                <w:lang w:val="it-IT"/>
              </w:rPr>
            </w:pPr>
            <w:r w:rsidRPr="009F01BD">
              <w:rPr>
                <w:bCs/>
                <w:sz w:val="24"/>
                <w:szCs w:val="24"/>
                <w:lang w:val="it-IT"/>
              </w:rPr>
              <w:t>Criterii de evaluare**)</w:t>
            </w:r>
          </w:p>
        </w:tc>
        <w:tc>
          <w:tcPr>
            <w:tcW w:w="1701" w:type="dxa"/>
          </w:tcPr>
          <w:p w14:paraId="7539938D" w14:textId="77777777" w:rsidR="00167088" w:rsidRPr="009F01BD" w:rsidRDefault="00167088" w:rsidP="00EC49B3">
            <w:pPr>
              <w:jc w:val="center"/>
              <w:rPr>
                <w:bCs/>
                <w:sz w:val="24"/>
                <w:szCs w:val="24"/>
                <w:lang w:val="it-IT"/>
              </w:rPr>
            </w:pPr>
            <w:r w:rsidRPr="009F01BD">
              <w:rPr>
                <w:bCs/>
                <w:sz w:val="24"/>
                <w:szCs w:val="24"/>
                <w:lang w:val="it-IT"/>
              </w:rPr>
              <w:t>Nota</w:t>
            </w:r>
          </w:p>
        </w:tc>
        <w:tc>
          <w:tcPr>
            <w:tcW w:w="1418" w:type="dxa"/>
          </w:tcPr>
          <w:p w14:paraId="3CDE7219" w14:textId="77777777" w:rsidR="00167088" w:rsidRPr="009F01BD" w:rsidRDefault="00167088" w:rsidP="00EC49B3">
            <w:pPr>
              <w:jc w:val="center"/>
              <w:rPr>
                <w:bCs/>
                <w:sz w:val="24"/>
                <w:szCs w:val="24"/>
                <w:lang w:val="it-IT"/>
              </w:rPr>
            </w:pPr>
            <w:r w:rsidRPr="009F01BD">
              <w:rPr>
                <w:bCs/>
                <w:sz w:val="24"/>
                <w:szCs w:val="24"/>
                <w:lang w:val="it-IT"/>
              </w:rPr>
              <w:t>Comentarii</w:t>
            </w:r>
          </w:p>
        </w:tc>
      </w:tr>
      <w:tr w:rsidR="00167088" w:rsidRPr="009F01BD" w14:paraId="23C8E308" w14:textId="77777777" w:rsidTr="00EC49B3">
        <w:tc>
          <w:tcPr>
            <w:tcW w:w="967" w:type="dxa"/>
          </w:tcPr>
          <w:p w14:paraId="7B145855" w14:textId="77777777" w:rsidR="00167088" w:rsidRPr="009F01BD" w:rsidRDefault="00167088" w:rsidP="00EC49B3">
            <w:pPr>
              <w:rPr>
                <w:bCs/>
                <w:sz w:val="24"/>
                <w:szCs w:val="24"/>
                <w:lang w:val="it-IT"/>
              </w:rPr>
            </w:pPr>
            <w:r w:rsidRPr="009F01BD">
              <w:rPr>
                <w:bCs/>
                <w:sz w:val="24"/>
                <w:szCs w:val="24"/>
                <w:lang w:val="it-IT"/>
              </w:rPr>
              <w:t>1</w:t>
            </w:r>
          </w:p>
        </w:tc>
        <w:tc>
          <w:tcPr>
            <w:tcW w:w="6017" w:type="dxa"/>
          </w:tcPr>
          <w:p w14:paraId="568DADBD" w14:textId="77777777" w:rsidR="00167088" w:rsidRPr="009F01BD" w:rsidRDefault="00167088" w:rsidP="00EC49B3">
            <w:pPr>
              <w:rPr>
                <w:b/>
                <w:bCs/>
                <w:sz w:val="24"/>
                <w:szCs w:val="24"/>
                <w:lang w:val="it-IT"/>
              </w:rPr>
            </w:pPr>
            <w:proofErr w:type="spellStart"/>
            <w:r w:rsidRPr="009F01BD">
              <w:rPr>
                <w:sz w:val="24"/>
                <w:szCs w:val="24"/>
              </w:rPr>
              <w:t>Cunoştinţe</w:t>
            </w:r>
            <w:proofErr w:type="spellEnd"/>
            <w:r w:rsidRPr="009F01BD">
              <w:rPr>
                <w:sz w:val="24"/>
                <w:szCs w:val="24"/>
              </w:rPr>
              <w:t xml:space="preserve"> profesionale </w:t>
            </w:r>
            <w:proofErr w:type="spellStart"/>
            <w:r w:rsidRPr="009F01BD">
              <w:rPr>
                <w:sz w:val="24"/>
                <w:szCs w:val="24"/>
              </w:rPr>
              <w:t>şi</w:t>
            </w:r>
            <w:proofErr w:type="spellEnd"/>
            <w:r w:rsidRPr="009F01BD">
              <w:rPr>
                <w:sz w:val="24"/>
                <w:szCs w:val="24"/>
              </w:rPr>
              <w:t xml:space="preserve"> </w:t>
            </w:r>
            <w:proofErr w:type="spellStart"/>
            <w:r w:rsidRPr="009F01BD">
              <w:rPr>
                <w:sz w:val="24"/>
                <w:szCs w:val="24"/>
              </w:rPr>
              <w:t>abilităţi</w:t>
            </w:r>
            <w:proofErr w:type="spellEnd"/>
          </w:p>
        </w:tc>
        <w:tc>
          <w:tcPr>
            <w:tcW w:w="1701" w:type="dxa"/>
          </w:tcPr>
          <w:p w14:paraId="144F050D" w14:textId="77777777" w:rsidR="00167088" w:rsidRPr="009F01BD" w:rsidRDefault="00167088" w:rsidP="00EC49B3">
            <w:pPr>
              <w:rPr>
                <w:b/>
                <w:bCs/>
                <w:sz w:val="24"/>
                <w:szCs w:val="24"/>
                <w:lang w:val="it-IT"/>
              </w:rPr>
            </w:pPr>
          </w:p>
        </w:tc>
        <w:tc>
          <w:tcPr>
            <w:tcW w:w="1418" w:type="dxa"/>
          </w:tcPr>
          <w:p w14:paraId="368191F3" w14:textId="77777777" w:rsidR="00167088" w:rsidRPr="009F01BD" w:rsidRDefault="00167088" w:rsidP="00EC49B3">
            <w:pPr>
              <w:rPr>
                <w:b/>
                <w:bCs/>
                <w:sz w:val="24"/>
                <w:szCs w:val="24"/>
                <w:lang w:val="it-IT"/>
              </w:rPr>
            </w:pPr>
          </w:p>
        </w:tc>
      </w:tr>
      <w:tr w:rsidR="00167088" w:rsidRPr="009F01BD" w14:paraId="53067D42" w14:textId="77777777" w:rsidTr="00EC49B3">
        <w:tc>
          <w:tcPr>
            <w:tcW w:w="967" w:type="dxa"/>
          </w:tcPr>
          <w:p w14:paraId="6CBA75E2" w14:textId="77777777" w:rsidR="00167088" w:rsidRPr="009F01BD" w:rsidRDefault="00167088" w:rsidP="00EC49B3">
            <w:pPr>
              <w:rPr>
                <w:bCs/>
                <w:sz w:val="24"/>
                <w:szCs w:val="24"/>
                <w:lang w:val="it-IT"/>
              </w:rPr>
            </w:pPr>
            <w:r w:rsidRPr="009F01BD">
              <w:rPr>
                <w:bCs/>
                <w:sz w:val="24"/>
                <w:szCs w:val="24"/>
                <w:lang w:val="it-IT"/>
              </w:rPr>
              <w:t>2</w:t>
            </w:r>
          </w:p>
        </w:tc>
        <w:tc>
          <w:tcPr>
            <w:tcW w:w="6017" w:type="dxa"/>
          </w:tcPr>
          <w:p w14:paraId="48493FFC" w14:textId="77777777" w:rsidR="00167088" w:rsidRPr="009F01BD" w:rsidRDefault="00167088" w:rsidP="00EC49B3">
            <w:pPr>
              <w:rPr>
                <w:bCs/>
                <w:sz w:val="24"/>
                <w:szCs w:val="24"/>
              </w:rPr>
            </w:pPr>
            <w:r w:rsidRPr="009F01BD">
              <w:rPr>
                <w:bCs/>
                <w:sz w:val="24"/>
                <w:szCs w:val="24"/>
              </w:rPr>
              <w:t xml:space="preserve">Calitatea, operativitatea </w:t>
            </w:r>
            <w:proofErr w:type="spellStart"/>
            <w:r w:rsidRPr="009F01BD">
              <w:rPr>
                <w:bCs/>
                <w:sz w:val="24"/>
                <w:szCs w:val="24"/>
              </w:rPr>
              <w:t>şi</w:t>
            </w:r>
            <w:proofErr w:type="spellEnd"/>
            <w:r w:rsidRPr="009F01BD">
              <w:rPr>
                <w:bCs/>
                <w:sz w:val="24"/>
                <w:szCs w:val="24"/>
              </w:rPr>
              <w:t xml:space="preserve"> </w:t>
            </w:r>
            <w:proofErr w:type="spellStart"/>
            <w:r w:rsidRPr="009F01BD">
              <w:rPr>
                <w:bCs/>
                <w:sz w:val="24"/>
                <w:szCs w:val="24"/>
              </w:rPr>
              <w:t>eficienţa</w:t>
            </w:r>
            <w:proofErr w:type="spellEnd"/>
            <w:r w:rsidRPr="009F01BD">
              <w:rPr>
                <w:bCs/>
                <w:sz w:val="24"/>
                <w:szCs w:val="24"/>
              </w:rPr>
              <w:t xml:space="preserve"> </w:t>
            </w:r>
            <w:proofErr w:type="spellStart"/>
            <w:r w:rsidRPr="009F01BD">
              <w:rPr>
                <w:bCs/>
                <w:sz w:val="24"/>
                <w:szCs w:val="24"/>
              </w:rPr>
              <w:t>activităţilor</w:t>
            </w:r>
            <w:proofErr w:type="spellEnd"/>
            <w:r w:rsidRPr="009F01BD">
              <w:rPr>
                <w:bCs/>
                <w:sz w:val="24"/>
                <w:szCs w:val="24"/>
              </w:rPr>
              <w:t xml:space="preserve"> </w:t>
            </w:r>
            <w:proofErr w:type="spellStart"/>
            <w:r w:rsidRPr="009F01BD">
              <w:rPr>
                <w:bCs/>
                <w:sz w:val="24"/>
                <w:szCs w:val="24"/>
              </w:rPr>
              <w:t>desfăşurate</w:t>
            </w:r>
            <w:proofErr w:type="spellEnd"/>
          </w:p>
        </w:tc>
        <w:tc>
          <w:tcPr>
            <w:tcW w:w="1701" w:type="dxa"/>
          </w:tcPr>
          <w:p w14:paraId="3D287B24" w14:textId="77777777" w:rsidR="00167088" w:rsidRPr="009F01BD" w:rsidRDefault="00167088" w:rsidP="00EC49B3">
            <w:pPr>
              <w:rPr>
                <w:b/>
                <w:bCs/>
                <w:sz w:val="24"/>
                <w:szCs w:val="24"/>
                <w:lang w:val="it-IT"/>
              </w:rPr>
            </w:pPr>
          </w:p>
        </w:tc>
        <w:tc>
          <w:tcPr>
            <w:tcW w:w="1418" w:type="dxa"/>
          </w:tcPr>
          <w:p w14:paraId="5508F0B0" w14:textId="77777777" w:rsidR="00167088" w:rsidRPr="009F01BD" w:rsidRDefault="00167088" w:rsidP="00EC49B3">
            <w:pPr>
              <w:rPr>
                <w:b/>
                <w:bCs/>
                <w:sz w:val="24"/>
                <w:szCs w:val="24"/>
                <w:lang w:val="it-IT"/>
              </w:rPr>
            </w:pPr>
          </w:p>
        </w:tc>
      </w:tr>
      <w:tr w:rsidR="00167088" w:rsidRPr="009F01BD" w14:paraId="6417F9E8" w14:textId="77777777" w:rsidTr="00EC49B3">
        <w:tc>
          <w:tcPr>
            <w:tcW w:w="967" w:type="dxa"/>
          </w:tcPr>
          <w:p w14:paraId="3B002757" w14:textId="77777777" w:rsidR="00167088" w:rsidRPr="009F01BD" w:rsidRDefault="00167088" w:rsidP="00EC49B3">
            <w:pPr>
              <w:rPr>
                <w:bCs/>
                <w:sz w:val="24"/>
                <w:szCs w:val="24"/>
                <w:lang w:val="it-IT"/>
              </w:rPr>
            </w:pPr>
            <w:r w:rsidRPr="009F01BD">
              <w:rPr>
                <w:bCs/>
                <w:sz w:val="24"/>
                <w:szCs w:val="24"/>
                <w:lang w:val="it-IT"/>
              </w:rPr>
              <w:t>3</w:t>
            </w:r>
          </w:p>
        </w:tc>
        <w:tc>
          <w:tcPr>
            <w:tcW w:w="6017" w:type="dxa"/>
          </w:tcPr>
          <w:p w14:paraId="0FF210B2" w14:textId="77777777" w:rsidR="00167088" w:rsidRPr="009F01BD" w:rsidRDefault="00167088" w:rsidP="00EC49B3">
            <w:pPr>
              <w:rPr>
                <w:bCs/>
                <w:sz w:val="24"/>
                <w:szCs w:val="24"/>
                <w:lang w:val="it-IT"/>
              </w:rPr>
            </w:pPr>
            <w:r w:rsidRPr="009F01BD">
              <w:rPr>
                <w:bCs/>
                <w:sz w:val="24"/>
                <w:szCs w:val="24"/>
                <w:lang w:val="it-IT"/>
              </w:rPr>
              <w:t>Perfecţionarea pregătirii profesionale</w:t>
            </w:r>
          </w:p>
        </w:tc>
        <w:tc>
          <w:tcPr>
            <w:tcW w:w="1701" w:type="dxa"/>
          </w:tcPr>
          <w:p w14:paraId="54773935" w14:textId="77777777" w:rsidR="00167088" w:rsidRPr="009F01BD" w:rsidRDefault="00167088" w:rsidP="00EC49B3">
            <w:pPr>
              <w:rPr>
                <w:b/>
                <w:bCs/>
                <w:sz w:val="24"/>
                <w:szCs w:val="24"/>
                <w:lang w:val="it-IT"/>
              </w:rPr>
            </w:pPr>
          </w:p>
        </w:tc>
        <w:tc>
          <w:tcPr>
            <w:tcW w:w="1418" w:type="dxa"/>
          </w:tcPr>
          <w:p w14:paraId="7CDA7719" w14:textId="77777777" w:rsidR="00167088" w:rsidRPr="009F01BD" w:rsidRDefault="00167088" w:rsidP="00EC49B3">
            <w:pPr>
              <w:rPr>
                <w:b/>
                <w:bCs/>
                <w:sz w:val="24"/>
                <w:szCs w:val="24"/>
                <w:lang w:val="it-IT"/>
              </w:rPr>
            </w:pPr>
          </w:p>
        </w:tc>
      </w:tr>
      <w:tr w:rsidR="00167088" w:rsidRPr="009F01BD" w14:paraId="6D3CA6CA" w14:textId="77777777" w:rsidTr="00EC49B3">
        <w:tc>
          <w:tcPr>
            <w:tcW w:w="967" w:type="dxa"/>
          </w:tcPr>
          <w:p w14:paraId="06DB34FE" w14:textId="77777777" w:rsidR="00167088" w:rsidRPr="009F01BD" w:rsidRDefault="00167088" w:rsidP="00EC49B3">
            <w:pPr>
              <w:rPr>
                <w:bCs/>
                <w:sz w:val="24"/>
                <w:szCs w:val="24"/>
                <w:lang w:val="it-IT"/>
              </w:rPr>
            </w:pPr>
            <w:r w:rsidRPr="009F01BD">
              <w:rPr>
                <w:bCs/>
                <w:sz w:val="24"/>
                <w:szCs w:val="24"/>
                <w:lang w:val="it-IT"/>
              </w:rPr>
              <w:t>4</w:t>
            </w:r>
          </w:p>
        </w:tc>
        <w:tc>
          <w:tcPr>
            <w:tcW w:w="6017" w:type="dxa"/>
          </w:tcPr>
          <w:p w14:paraId="228CA37B" w14:textId="77777777" w:rsidR="00167088" w:rsidRPr="009F01BD" w:rsidRDefault="00167088" w:rsidP="00EC49B3">
            <w:pPr>
              <w:rPr>
                <w:bCs/>
                <w:sz w:val="24"/>
                <w:szCs w:val="24"/>
                <w:lang w:val="it-IT"/>
              </w:rPr>
            </w:pPr>
            <w:r w:rsidRPr="009F01BD">
              <w:rPr>
                <w:bCs/>
                <w:sz w:val="24"/>
                <w:szCs w:val="24"/>
                <w:lang w:val="it-IT"/>
              </w:rPr>
              <w:t>Capacitatea de a lucra în echipă</w:t>
            </w:r>
          </w:p>
        </w:tc>
        <w:tc>
          <w:tcPr>
            <w:tcW w:w="1701" w:type="dxa"/>
          </w:tcPr>
          <w:p w14:paraId="086869CC" w14:textId="77777777" w:rsidR="00167088" w:rsidRPr="009F01BD" w:rsidRDefault="00167088" w:rsidP="00EC49B3">
            <w:pPr>
              <w:rPr>
                <w:b/>
                <w:bCs/>
                <w:sz w:val="24"/>
                <w:szCs w:val="24"/>
                <w:lang w:val="it-IT"/>
              </w:rPr>
            </w:pPr>
          </w:p>
        </w:tc>
        <w:tc>
          <w:tcPr>
            <w:tcW w:w="1418" w:type="dxa"/>
          </w:tcPr>
          <w:p w14:paraId="28AF6EDC" w14:textId="77777777" w:rsidR="00167088" w:rsidRPr="009F01BD" w:rsidRDefault="00167088" w:rsidP="00EC49B3">
            <w:pPr>
              <w:rPr>
                <w:b/>
                <w:bCs/>
                <w:sz w:val="24"/>
                <w:szCs w:val="24"/>
                <w:lang w:val="it-IT"/>
              </w:rPr>
            </w:pPr>
          </w:p>
        </w:tc>
      </w:tr>
      <w:tr w:rsidR="00167088" w:rsidRPr="009F01BD" w14:paraId="01B3BA1C" w14:textId="77777777" w:rsidTr="00EC49B3">
        <w:tc>
          <w:tcPr>
            <w:tcW w:w="967" w:type="dxa"/>
          </w:tcPr>
          <w:p w14:paraId="4AD78E6A" w14:textId="77777777" w:rsidR="00167088" w:rsidRPr="009F01BD" w:rsidRDefault="00167088" w:rsidP="00EC49B3">
            <w:pPr>
              <w:rPr>
                <w:bCs/>
                <w:sz w:val="24"/>
                <w:szCs w:val="24"/>
                <w:lang w:val="it-IT"/>
              </w:rPr>
            </w:pPr>
            <w:r w:rsidRPr="009F01BD">
              <w:rPr>
                <w:bCs/>
                <w:sz w:val="24"/>
                <w:szCs w:val="24"/>
                <w:lang w:val="it-IT"/>
              </w:rPr>
              <w:t>5</w:t>
            </w:r>
          </w:p>
        </w:tc>
        <w:tc>
          <w:tcPr>
            <w:tcW w:w="6017" w:type="dxa"/>
          </w:tcPr>
          <w:p w14:paraId="4A7F5C3D" w14:textId="77777777" w:rsidR="00167088" w:rsidRPr="009F01BD" w:rsidRDefault="00167088" w:rsidP="00EC49B3">
            <w:pPr>
              <w:rPr>
                <w:bCs/>
                <w:sz w:val="24"/>
                <w:szCs w:val="24"/>
              </w:rPr>
            </w:pPr>
            <w:r w:rsidRPr="009F01BD">
              <w:rPr>
                <w:bCs/>
                <w:sz w:val="24"/>
                <w:szCs w:val="24"/>
              </w:rPr>
              <w:t>Comunicare</w:t>
            </w:r>
          </w:p>
        </w:tc>
        <w:tc>
          <w:tcPr>
            <w:tcW w:w="1701" w:type="dxa"/>
          </w:tcPr>
          <w:p w14:paraId="130260F0" w14:textId="77777777" w:rsidR="00167088" w:rsidRPr="009F01BD" w:rsidRDefault="00167088" w:rsidP="00EC49B3">
            <w:pPr>
              <w:rPr>
                <w:b/>
                <w:bCs/>
                <w:sz w:val="24"/>
                <w:szCs w:val="24"/>
                <w:lang w:val="it-IT"/>
              </w:rPr>
            </w:pPr>
          </w:p>
        </w:tc>
        <w:tc>
          <w:tcPr>
            <w:tcW w:w="1418" w:type="dxa"/>
          </w:tcPr>
          <w:p w14:paraId="5D4D8352" w14:textId="77777777" w:rsidR="00167088" w:rsidRPr="009F01BD" w:rsidRDefault="00167088" w:rsidP="00EC49B3">
            <w:pPr>
              <w:rPr>
                <w:b/>
                <w:bCs/>
                <w:sz w:val="24"/>
                <w:szCs w:val="24"/>
                <w:lang w:val="it-IT"/>
              </w:rPr>
            </w:pPr>
          </w:p>
        </w:tc>
      </w:tr>
      <w:tr w:rsidR="00167088" w:rsidRPr="009F01BD" w14:paraId="6BE12024" w14:textId="77777777" w:rsidTr="00EC49B3">
        <w:tc>
          <w:tcPr>
            <w:tcW w:w="967" w:type="dxa"/>
          </w:tcPr>
          <w:p w14:paraId="66F76510" w14:textId="77777777" w:rsidR="00167088" w:rsidRPr="009F01BD" w:rsidRDefault="00167088" w:rsidP="00EC49B3">
            <w:pPr>
              <w:rPr>
                <w:bCs/>
                <w:sz w:val="24"/>
                <w:szCs w:val="24"/>
                <w:lang w:val="it-IT"/>
              </w:rPr>
            </w:pPr>
            <w:r w:rsidRPr="009F01BD">
              <w:rPr>
                <w:bCs/>
                <w:sz w:val="24"/>
                <w:szCs w:val="24"/>
                <w:lang w:val="it-IT"/>
              </w:rPr>
              <w:t>6</w:t>
            </w:r>
          </w:p>
        </w:tc>
        <w:tc>
          <w:tcPr>
            <w:tcW w:w="6017" w:type="dxa"/>
          </w:tcPr>
          <w:p w14:paraId="3BED0D0D" w14:textId="77777777" w:rsidR="00167088" w:rsidRPr="009F01BD" w:rsidRDefault="00167088" w:rsidP="00EC49B3">
            <w:pPr>
              <w:rPr>
                <w:bCs/>
                <w:sz w:val="24"/>
                <w:szCs w:val="24"/>
              </w:rPr>
            </w:pPr>
            <w:r w:rsidRPr="009F01BD">
              <w:rPr>
                <w:bCs/>
                <w:sz w:val="24"/>
                <w:szCs w:val="24"/>
              </w:rPr>
              <w:t>Disciplină</w:t>
            </w:r>
          </w:p>
        </w:tc>
        <w:tc>
          <w:tcPr>
            <w:tcW w:w="1701" w:type="dxa"/>
          </w:tcPr>
          <w:p w14:paraId="101A8E55" w14:textId="77777777" w:rsidR="00167088" w:rsidRPr="009F01BD" w:rsidRDefault="00167088" w:rsidP="00EC49B3">
            <w:pPr>
              <w:rPr>
                <w:b/>
                <w:bCs/>
                <w:sz w:val="24"/>
                <w:szCs w:val="24"/>
                <w:lang w:val="it-IT"/>
              </w:rPr>
            </w:pPr>
          </w:p>
        </w:tc>
        <w:tc>
          <w:tcPr>
            <w:tcW w:w="1418" w:type="dxa"/>
          </w:tcPr>
          <w:p w14:paraId="65D307DA" w14:textId="77777777" w:rsidR="00167088" w:rsidRPr="009F01BD" w:rsidRDefault="00167088" w:rsidP="00EC49B3">
            <w:pPr>
              <w:rPr>
                <w:b/>
                <w:bCs/>
                <w:sz w:val="24"/>
                <w:szCs w:val="24"/>
                <w:lang w:val="it-IT"/>
              </w:rPr>
            </w:pPr>
          </w:p>
        </w:tc>
      </w:tr>
      <w:tr w:rsidR="00167088" w:rsidRPr="009F01BD" w14:paraId="04CAEA6E" w14:textId="77777777" w:rsidTr="00EC49B3">
        <w:tc>
          <w:tcPr>
            <w:tcW w:w="967" w:type="dxa"/>
          </w:tcPr>
          <w:p w14:paraId="369AFF23" w14:textId="77777777" w:rsidR="00167088" w:rsidRPr="009F01BD" w:rsidRDefault="00167088" w:rsidP="00EC49B3">
            <w:pPr>
              <w:rPr>
                <w:bCs/>
                <w:sz w:val="24"/>
                <w:szCs w:val="24"/>
                <w:lang w:val="it-IT"/>
              </w:rPr>
            </w:pPr>
            <w:r w:rsidRPr="009F01BD">
              <w:rPr>
                <w:bCs/>
                <w:sz w:val="24"/>
                <w:szCs w:val="24"/>
                <w:lang w:val="it-IT"/>
              </w:rPr>
              <w:t>7</w:t>
            </w:r>
          </w:p>
        </w:tc>
        <w:tc>
          <w:tcPr>
            <w:tcW w:w="6017" w:type="dxa"/>
          </w:tcPr>
          <w:p w14:paraId="733AB781" w14:textId="77777777" w:rsidR="00167088" w:rsidRPr="009F01BD" w:rsidRDefault="00167088" w:rsidP="00EC49B3">
            <w:pPr>
              <w:rPr>
                <w:bCs/>
                <w:sz w:val="24"/>
                <w:szCs w:val="24"/>
                <w:lang w:val="it-IT"/>
              </w:rPr>
            </w:pPr>
            <w:r w:rsidRPr="009F01BD">
              <w:rPr>
                <w:bCs/>
                <w:sz w:val="24"/>
                <w:szCs w:val="24"/>
                <w:lang w:val="it-IT"/>
              </w:rPr>
              <w:t>Rezistenţă la stres şi adaptabilitate</w:t>
            </w:r>
          </w:p>
        </w:tc>
        <w:tc>
          <w:tcPr>
            <w:tcW w:w="1701" w:type="dxa"/>
          </w:tcPr>
          <w:p w14:paraId="2E9ECF3E" w14:textId="77777777" w:rsidR="00167088" w:rsidRPr="009F01BD" w:rsidRDefault="00167088" w:rsidP="00EC49B3">
            <w:pPr>
              <w:rPr>
                <w:b/>
                <w:bCs/>
                <w:sz w:val="24"/>
                <w:szCs w:val="24"/>
                <w:lang w:val="it-IT"/>
              </w:rPr>
            </w:pPr>
          </w:p>
        </w:tc>
        <w:tc>
          <w:tcPr>
            <w:tcW w:w="1418" w:type="dxa"/>
          </w:tcPr>
          <w:p w14:paraId="1D814F46" w14:textId="77777777" w:rsidR="00167088" w:rsidRPr="009F01BD" w:rsidRDefault="00167088" w:rsidP="00EC49B3">
            <w:pPr>
              <w:rPr>
                <w:b/>
                <w:bCs/>
                <w:sz w:val="24"/>
                <w:szCs w:val="24"/>
                <w:lang w:val="it-IT"/>
              </w:rPr>
            </w:pPr>
          </w:p>
        </w:tc>
      </w:tr>
      <w:tr w:rsidR="00167088" w:rsidRPr="009F01BD" w14:paraId="3702EF85" w14:textId="77777777" w:rsidTr="00EC49B3">
        <w:tc>
          <w:tcPr>
            <w:tcW w:w="967" w:type="dxa"/>
          </w:tcPr>
          <w:p w14:paraId="779021B3" w14:textId="77777777" w:rsidR="00167088" w:rsidRPr="009F01BD" w:rsidRDefault="00167088" w:rsidP="00EC49B3">
            <w:pPr>
              <w:rPr>
                <w:bCs/>
                <w:sz w:val="24"/>
                <w:szCs w:val="24"/>
                <w:lang w:val="it-IT"/>
              </w:rPr>
            </w:pPr>
            <w:r w:rsidRPr="009F01BD">
              <w:rPr>
                <w:bCs/>
                <w:sz w:val="24"/>
                <w:szCs w:val="24"/>
                <w:lang w:val="it-IT"/>
              </w:rPr>
              <w:t>8</w:t>
            </w:r>
          </w:p>
        </w:tc>
        <w:tc>
          <w:tcPr>
            <w:tcW w:w="6017" w:type="dxa"/>
          </w:tcPr>
          <w:p w14:paraId="6F69C284" w14:textId="77777777" w:rsidR="00167088" w:rsidRPr="009F01BD" w:rsidRDefault="00167088" w:rsidP="00EC49B3">
            <w:pPr>
              <w:rPr>
                <w:bCs/>
                <w:sz w:val="24"/>
                <w:szCs w:val="24"/>
              </w:rPr>
            </w:pPr>
            <w:r w:rsidRPr="009F01BD">
              <w:rPr>
                <w:bCs/>
                <w:sz w:val="24"/>
                <w:szCs w:val="24"/>
              </w:rPr>
              <w:t xml:space="preserve">Capacitatea de asumare a </w:t>
            </w:r>
            <w:proofErr w:type="spellStart"/>
            <w:r w:rsidRPr="009F01BD">
              <w:rPr>
                <w:bCs/>
                <w:sz w:val="24"/>
                <w:szCs w:val="24"/>
              </w:rPr>
              <w:t>responsabilităţii</w:t>
            </w:r>
            <w:proofErr w:type="spellEnd"/>
          </w:p>
        </w:tc>
        <w:tc>
          <w:tcPr>
            <w:tcW w:w="1701" w:type="dxa"/>
          </w:tcPr>
          <w:p w14:paraId="475830C6" w14:textId="77777777" w:rsidR="00167088" w:rsidRPr="009F01BD" w:rsidRDefault="00167088" w:rsidP="00EC49B3">
            <w:pPr>
              <w:rPr>
                <w:b/>
                <w:bCs/>
                <w:sz w:val="24"/>
                <w:szCs w:val="24"/>
                <w:lang w:val="it-IT"/>
              </w:rPr>
            </w:pPr>
          </w:p>
        </w:tc>
        <w:tc>
          <w:tcPr>
            <w:tcW w:w="1418" w:type="dxa"/>
          </w:tcPr>
          <w:p w14:paraId="1D53E849" w14:textId="77777777" w:rsidR="00167088" w:rsidRPr="009F01BD" w:rsidRDefault="00167088" w:rsidP="00EC49B3">
            <w:pPr>
              <w:rPr>
                <w:b/>
                <w:bCs/>
                <w:sz w:val="24"/>
                <w:szCs w:val="24"/>
                <w:lang w:val="it-IT"/>
              </w:rPr>
            </w:pPr>
          </w:p>
        </w:tc>
      </w:tr>
      <w:tr w:rsidR="00167088" w:rsidRPr="009F01BD" w14:paraId="617ADC8D" w14:textId="77777777" w:rsidTr="00EC49B3">
        <w:tc>
          <w:tcPr>
            <w:tcW w:w="967" w:type="dxa"/>
          </w:tcPr>
          <w:p w14:paraId="06AB813C" w14:textId="77777777" w:rsidR="00167088" w:rsidRPr="009F01BD" w:rsidRDefault="00167088" w:rsidP="00EC49B3">
            <w:pPr>
              <w:rPr>
                <w:bCs/>
                <w:sz w:val="24"/>
                <w:szCs w:val="24"/>
                <w:lang w:val="it-IT"/>
              </w:rPr>
            </w:pPr>
            <w:r w:rsidRPr="009F01BD">
              <w:rPr>
                <w:bCs/>
                <w:sz w:val="24"/>
                <w:szCs w:val="24"/>
                <w:lang w:val="it-IT"/>
              </w:rPr>
              <w:t>9</w:t>
            </w:r>
          </w:p>
        </w:tc>
        <w:tc>
          <w:tcPr>
            <w:tcW w:w="6017" w:type="dxa"/>
          </w:tcPr>
          <w:p w14:paraId="7C898BF2" w14:textId="77777777" w:rsidR="00167088" w:rsidRPr="009F01BD" w:rsidRDefault="00167088" w:rsidP="00EC49B3">
            <w:pPr>
              <w:rPr>
                <w:bCs/>
                <w:sz w:val="24"/>
                <w:szCs w:val="24"/>
              </w:rPr>
            </w:pPr>
            <w:r w:rsidRPr="009F01BD">
              <w:rPr>
                <w:bCs/>
                <w:sz w:val="24"/>
                <w:szCs w:val="24"/>
              </w:rPr>
              <w:t xml:space="preserve">Integritate </w:t>
            </w:r>
            <w:proofErr w:type="spellStart"/>
            <w:r w:rsidRPr="009F01BD">
              <w:rPr>
                <w:bCs/>
                <w:sz w:val="24"/>
                <w:szCs w:val="24"/>
              </w:rPr>
              <w:t>şi</w:t>
            </w:r>
            <w:proofErr w:type="spellEnd"/>
            <w:r w:rsidRPr="009F01BD">
              <w:rPr>
                <w:bCs/>
                <w:sz w:val="24"/>
                <w:szCs w:val="24"/>
              </w:rPr>
              <w:t xml:space="preserve"> etică profesională</w:t>
            </w:r>
          </w:p>
        </w:tc>
        <w:tc>
          <w:tcPr>
            <w:tcW w:w="1701" w:type="dxa"/>
          </w:tcPr>
          <w:p w14:paraId="43CAC91C" w14:textId="77777777" w:rsidR="00167088" w:rsidRPr="009F01BD" w:rsidRDefault="00167088" w:rsidP="00EC49B3">
            <w:pPr>
              <w:rPr>
                <w:b/>
                <w:bCs/>
                <w:sz w:val="24"/>
                <w:szCs w:val="24"/>
                <w:lang w:val="it-IT"/>
              </w:rPr>
            </w:pPr>
          </w:p>
        </w:tc>
        <w:tc>
          <w:tcPr>
            <w:tcW w:w="1418" w:type="dxa"/>
          </w:tcPr>
          <w:p w14:paraId="55921D4C" w14:textId="77777777" w:rsidR="00167088" w:rsidRPr="009F01BD" w:rsidRDefault="00167088" w:rsidP="00EC49B3">
            <w:pPr>
              <w:rPr>
                <w:b/>
                <w:bCs/>
                <w:sz w:val="24"/>
                <w:szCs w:val="24"/>
                <w:lang w:val="it-IT"/>
              </w:rPr>
            </w:pPr>
          </w:p>
        </w:tc>
      </w:tr>
      <w:tr w:rsidR="00167088" w:rsidRPr="009F01BD" w14:paraId="48C33ADF" w14:textId="77777777" w:rsidTr="00EC49B3">
        <w:tc>
          <w:tcPr>
            <w:tcW w:w="967" w:type="dxa"/>
          </w:tcPr>
          <w:p w14:paraId="416BF54C" w14:textId="77777777" w:rsidR="00167088" w:rsidRPr="009F01BD" w:rsidRDefault="00167088" w:rsidP="00EC49B3">
            <w:pPr>
              <w:rPr>
                <w:bCs/>
                <w:sz w:val="24"/>
                <w:szCs w:val="24"/>
                <w:lang w:val="it-IT"/>
              </w:rPr>
            </w:pPr>
            <w:r w:rsidRPr="009F01BD">
              <w:rPr>
                <w:bCs/>
                <w:sz w:val="24"/>
                <w:szCs w:val="24"/>
                <w:lang w:val="it-IT"/>
              </w:rPr>
              <w:t>10</w:t>
            </w:r>
          </w:p>
        </w:tc>
        <w:tc>
          <w:tcPr>
            <w:tcW w:w="6017" w:type="dxa"/>
          </w:tcPr>
          <w:p w14:paraId="65AE49E9" w14:textId="77777777" w:rsidR="00167088" w:rsidRPr="009F01BD" w:rsidRDefault="00167088" w:rsidP="00EC49B3">
            <w:pPr>
              <w:rPr>
                <w:bCs/>
                <w:sz w:val="24"/>
                <w:szCs w:val="24"/>
              </w:rPr>
            </w:pPr>
            <w:r w:rsidRPr="009F01BD">
              <w:rPr>
                <w:bCs/>
                <w:sz w:val="24"/>
                <w:szCs w:val="24"/>
              </w:rPr>
              <w:t>Capacitate de analiză și sinteză</w:t>
            </w:r>
          </w:p>
        </w:tc>
        <w:tc>
          <w:tcPr>
            <w:tcW w:w="1701" w:type="dxa"/>
          </w:tcPr>
          <w:p w14:paraId="6A565FA9" w14:textId="77777777" w:rsidR="00167088" w:rsidRPr="009F01BD" w:rsidRDefault="00167088" w:rsidP="00EC49B3">
            <w:pPr>
              <w:rPr>
                <w:b/>
                <w:bCs/>
                <w:sz w:val="24"/>
                <w:szCs w:val="24"/>
                <w:lang w:val="it-IT"/>
              </w:rPr>
            </w:pPr>
          </w:p>
        </w:tc>
        <w:tc>
          <w:tcPr>
            <w:tcW w:w="1418" w:type="dxa"/>
          </w:tcPr>
          <w:p w14:paraId="0EA0C571" w14:textId="77777777" w:rsidR="00167088" w:rsidRPr="009F01BD" w:rsidRDefault="00167088" w:rsidP="00EC49B3">
            <w:pPr>
              <w:rPr>
                <w:b/>
                <w:bCs/>
                <w:sz w:val="24"/>
                <w:szCs w:val="24"/>
                <w:lang w:val="it-IT"/>
              </w:rPr>
            </w:pPr>
          </w:p>
        </w:tc>
      </w:tr>
      <w:tr w:rsidR="00167088" w:rsidRPr="009F01BD" w14:paraId="5FD03627" w14:textId="77777777" w:rsidTr="00EC49B3">
        <w:tc>
          <w:tcPr>
            <w:tcW w:w="10103" w:type="dxa"/>
            <w:gridSpan w:val="4"/>
          </w:tcPr>
          <w:p w14:paraId="04B6470B" w14:textId="77777777" w:rsidR="00167088" w:rsidRPr="009F01BD" w:rsidRDefault="00167088" w:rsidP="00EC49B3">
            <w:pPr>
              <w:jc w:val="both"/>
              <w:rPr>
                <w:b/>
                <w:bCs/>
                <w:sz w:val="24"/>
                <w:szCs w:val="24"/>
                <w:lang w:val="it-IT"/>
              </w:rPr>
            </w:pPr>
            <w:r w:rsidRPr="009F01BD">
              <w:rPr>
                <w:sz w:val="24"/>
                <w:szCs w:val="24"/>
                <w:lang w:val="it-IT"/>
              </w:rPr>
              <w:t>Nota pentru îndeplinirea criteriilor de evaluare (media aritmetică a notelor fiecărui criteriu de evaluare)</w:t>
            </w:r>
          </w:p>
        </w:tc>
      </w:tr>
    </w:tbl>
    <w:p w14:paraId="51BA691B" w14:textId="77777777" w:rsidR="00167088" w:rsidRPr="009F01BD" w:rsidRDefault="00167088" w:rsidP="00167088">
      <w:pPr>
        <w:rPr>
          <w:sz w:val="24"/>
          <w:szCs w:val="24"/>
          <w:lang w:val="it-IT"/>
        </w:rPr>
      </w:pPr>
    </w:p>
    <w:p w14:paraId="775F2312" w14:textId="77777777" w:rsidR="00167088" w:rsidRPr="009F01BD" w:rsidRDefault="00167088" w:rsidP="00167088">
      <w:pPr>
        <w:jc w:val="both"/>
        <w:rPr>
          <w:sz w:val="24"/>
          <w:szCs w:val="24"/>
          <w:lang w:val="it-IT"/>
        </w:rPr>
      </w:pPr>
      <w:r w:rsidRPr="009F01BD">
        <w:rPr>
          <w:b/>
          <w:sz w:val="24"/>
          <w:szCs w:val="24"/>
          <w:lang w:val="it-IT"/>
        </w:rPr>
        <w:t>Nota finală a evaluării:</w:t>
      </w:r>
      <w:r w:rsidRPr="009F01BD">
        <w:rPr>
          <w:sz w:val="24"/>
          <w:szCs w:val="24"/>
          <w:lang w:val="it-IT"/>
        </w:rPr>
        <w:t xml:space="preserve"> (Nota finală pentru îndeplinirea obiectivelor + Nota pentru îndeplinirea criteriilor de evaluare) / 2</w:t>
      </w:r>
    </w:p>
    <w:p w14:paraId="17D169D2" w14:textId="77777777" w:rsidR="00167088" w:rsidRDefault="00167088" w:rsidP="00167088">
      <w:pPr>
        <w:rPr>
          <w:sz w:val="24"/>
          <w:szCs w:val="24"/>
          <w:lang w:val="it-IT"/>
        </w:rPr>
      </w:pPr>
      <w:r w:rsidRPr="009F01BD">
        <w:rPr>
          <w:sz w:val="24"/>
          <w:szCs w:val="24"/>
          <w:lang w:val="it-IT"/>
        </w:rPr>
        <w:t>Calificativul acordat:</w:t>
      </w:r>
    </w:p>
    <w:p w14:paraId="57D54F91" w14:textId="77777777" w:rsidR="00167088" w:rsidRDefault="00167088" w:rsidP="00167088">
      <w:pPr>
        <w:rPr>
          <w:sz w:val="24"/>
          <w:szCs w:val="24"/>
          <w:lang w:val="it-IT"/>
        </w:rPr>
      </w:pPr>
    </w:p>
    <w:p w14:paraId="2D5A42F2" w14:textId="77777777" w:rsidR="00167088" w:rsidRPr="009F01BD" w:rsidRDefault="00167088" w:rsidP="00167088">
      <w:pPr>
        <w:rPr>
          <w:sz w:val="24"/>
          <w:szCs w:val="24"/>
          <w:lang w:val="it-IT"/>
        </w:rPr>
      </w:pPr>
    </w:p>
    <w:p w14:paraId="7AC70C83" w14:textId="77777777" w:rsidR="00167088" w:rsidRDefault="00167088" w:rsidP="00167088">
      <w:pPr>
        <w:rPr>
          <w:sz w:val="24"/>
          <w:szCs w:val="24"/>
          <w:lang w:val="it-IT"/>
        </w:rPr>
      </w:pPr>
      <w:r w:rsidRPr="009F01BD">
        <w:rPr>
          <w:sz w:val="24"/>
          <w:szCs w:val="24"/>
          <w:lang w:val="it-IT"/>
        </w:rPr>
        <w:lastRenderedPageBreak/>
        <w:t>Rezultate deosebite:</w:t>
      </w:r>
    </w:p>
    <w:p w14:paraId="4137EC2F" w14:textId="77777777" w:rsidR="00167088" w:rsidRPr="009F01BD" w:rsidRDefault="00167088" w:rsidP="00167088">
      <w:pPr>
        <w:rPr>
          <w:sz w:val="24"/>
          <w:szCs w:val="24"/>
          <w:lang w:val="it-IT"/>
        </w:rPr>
      </w:pPr>
      <w:r w:rsidRPr="009F01BD">
        <w:rPr>
          <w:sz w:val="24"/>
          <w:szCs w:val="24"/>
          <w:lang w:val="it-IT"/>
        </w:rPr>
        <w:t>Dificultăţi obiective întâmpinate în perioada evaluată:</w:t>
      </w:r>
    </w:p>
    <w:p w14:paraId="196CA4D0" w14:textId="77777777" w:rsidR="00167088" w:rsidRPr="009F01BD" w:rsidRDefault="00167088" w:rsidP="00167088">
      <w:pPr>
        <w:rPr>
          <w:sz w:val="24"/>
          <w:szCs w:val="24"/>
          <w:lang w:val="it-IT"/>
        </w:rPr>
      </w:pPr>
      <w:r w:rsidRPr="009F01BD">
        <w:rPr>
          <w:sz w:val="24"/>
          <w:szCs w:val="24"/>
          <w:lang w:val="it-IT"/>
        </w:rPr>
        <w:t>Alte observaţii:</w:t>
      </w:r>
    </w:p>
    <w:p w14:paraId="77FB7BF4" w14:textId="77777777" w:rsidR="00167088" w:rsidRPr="009F01BD" w:rsidRDefault="00167088" w:rsidP="00167088">
      <w:pPr>
        <w:jc w:val="right"/>
        <w:rPr>
          <w:b/>
          <w:sz w:val="24"/>
          <w:szCs w:val="24"/>
          <w:lang w:val="it-IT"/>
        </w:rPr>
      </w:pPr>
    </w:p>
    <w:p w14:paraId="05CF28EB" w14:textId="77777777" w:rsidR="00167088" w:rsidRPr="009F01BD" w:rsidRDefault="00167088" w:rsidP="00167088">
      <w:pPr>
        <w:jc w:val="right"/>
        <w:rPr>
          <w:b/>
          <w:sz w:val="24"/>
          <w:szCs w:val="24"/>
          <w:lang w:val="it-IT"/>
        </w:rPr>
      </w:pPr>
    </w:p>
    <w:p w14:paraId="77617AC9" w14:textId="77777777" w:rsidR="00167088" w:rsidRPr="009F01BD" w:rsidRDefault="00167088" w:rsidP="00167088">
      <w:pPr>
        <w:jc w:val="both"/>
        <w:rPr>
          <w:sz w:val="24"/>
          <w:szCs w:val="24"/>
          <w:lang w:val="it-IT"/>
        </w:rPr>
      </w:pPr>
      <w:r w:rsidRPr="009F01BD">
        <w:rPr>
          <w:sz w:val="24"/>
          <w:szCs w:val="24"/>
          <w:lang w:val="it-IT"/>
        </w:rPr>
        <w:t>Numele şi prenumele salariatului evaluat:</w:t>
      </w:r>
    </w:p>
    <w:p w14:paraId="71B072CB" w14:textId="77777777" w:rsidR="00167088" w:rsidRPr="009F01BD" w:rsidRDefault="00167088" w:rsidP="00167088">
      <w:pPr>
        <w:jc w:val="both"/>
        <w:rPr>
          <w:sz w:val="24"/>
          <w:szCs w:val="24"/>
          <w:lang w:val="it-IT"/>
        </w:rPr>
      </w:pPr>
      <w:r w:rsidRPr="009F01BD">
        <w:rPr>
          <w:sz w:val="24"/>
          <w:szCs w:val="24"/>
          <w:lang w:val="it-IT"/>
        </w:rPr>
        <w:t>Funcţia:</w:t>
      </w:r>
    </w:p>
    <w:p w14:paraId="1930C6AA" w14:textId="77777777" w:rsidR="00167088" w:rsidRPr="009F01BD" w:rsidRDefault="00167088" w:rsidP="00167088">
      <w:pPr>
        <w:jc w:val="both"/>
        <w:rPr>
          <w:sz w:val="24"/>
          <w:szCs w:val="24"/>
          <w:lang w:val="it-IT"/>
        </w:rPr>
      </w:pPr>
      <w:r w:rsidRPr="009F01BD">
        <w:rPr>
          <w:sz w:val="24"/>
          <w:szCs w:val="24"/>
          <w:lang w:val="it-IT"/>
        </w:rPr>
        <w:t>Semnătura salariatului evaluat:</w:t>
      </w:r>
    </w:p>
    <w:p w14:paraId="7F423767" w14:textId="77777777" w:rsidR="00167088" w:rsidRPr="009F01BD" w:rsidRDefault="00167088" w:rsidP="00167088">
      <w:pPr>
        <w:jc w:val="both"/>
        <w:rPr>
          <w:sz w:val="24"/>
          <w:szCs w:val="24"/>
          <w:lang w:val="it-IT"/>
        </w:rPr>
      </w:pPr>
      <w:r w:rsidRPr="009F01BD">
        <w:rPr>
          <w:sz w:val="24"/>
          <w:szCs w:val="24"/>
          <w:lang w:val="it-IT"/>
        </w:rPr>
        <w:t>Data:</w:t>
      </w:r>
    </w:p>
    <w:p w14:paraId="2A546DD8" w14:textId="77777777" w:rsidR="00167088" w:rsidRPr="009F01BD" w:rsidRDefault="00167088" w:rsidP="00167088">
      <w:pPr>
        <w:jc w:val="both"/>
        <w:rPr>
          <w:sz w:val="24"/>
          <w:szCs w:val="24"/>
          <w:lang w:val="it-IT"/>
        </w:rPr>
      </w:pPr>
    </w:p>
    <w:p w14:paraId="0406C207" w14:textId="77777777" w:rsidR="00167088" w:rsidRPr="009F01BD" w:rsidRDefault="00167088" w:rsidP="00167088">
      <w:pPr>
        <w:jc w:val="both"/>
        <w:rPr>
          <w:sz w:val="24"/>
          <w:szCs w:val="24"/>
          <w:lang w:val="it-IT"/>
        </w:rPr>
      </w:pPr>
      <w:r w:rsidRPr="009F01BD">
        <w:rPr>
          <w:sz w:val="24"/>
          <w:szCs w:val="24"/>
          <w:lang w:val="it-IT"/>
        </w:rPr>
        <w:t>Numele şi prenumele evaluatorului:</w:t>
      </w:r>
    </w:p>
    <w:p w14:paraId="124E2FC2" w14:textId="77777777" w:rsidR="00167088" w:rsidRPr="009F01BD" w:rsidRDefault="00167088" w:rsidP="00167088">
      <w:pPr>
        <w:jc w:val="both"/>
        <w:rPr>
          <w:sz w:val="24"/>
          <w:szCs w:val="24"/>
          <w:lang w:val="it-IT"/>
        </w:rPr>
      </w:pPr>
      <w:r w:rsidRPr="009F01BD">
        <w:rPr>
          <w:sz w:val="24"/>
          <w:szCs w:val="24"/>
          <w:lang w:val="it-IT"/>
        </w:rPr>
        <w:t>Funcţia:</w:t>
      </w:r>
    </w:p>
    <w:p w14:paraId="5C8AD534" w14:textId="77777777" w:rsidR="00167088" w:rsidRPr="009F01BD" w:rsidRDefault="00167088" w:rsidP="00167088">
      <w:pPr>
        <w:jc w:val="both"/>
        <w:rPr>
          <w:sz w:val="24"/>
          <w:szCs w:val="24"/>
          <w:lang w:val="it-IT"/>
        </w:rPr>
      </w:pPr>
      <w:r w:rsidRPr="009F01BD">
        <w:rPr>
          <w:sz w:val="24"/>
          <w:szCs w:val="24"/>
          <w:lang w:val="it-IT"/>
        </w:rPr>
        <w:t>Semnătura evaluatorului:</w:t>
      </w:r>
    </w:p>
    <w:p w14:paraId="552220C7" w14:textId="77777777" w:rsidR="00167088" w:rsidRPr="009F01BD" w:rsidRDefault="00167088" w:rsidP="00167088">
      <w:pPr>
        <w:jc w:val="both"/>
        <w:rPr>
          <w:sz w:val="24"/>
          <w:szCs w:val="24"/>
          <w:lang w:val="it-IT"/>
        </w:rPr>
      </w:pPr>
      <w:r w:rsidRPr="009F01BD">
        <w:rPr>
          <w:sz w:val="24"/>
          <w:szCs w:val="24"/>
          <w:lang w:val="it-IT"/>
        </w:rPr>
        <w:t>Data:</w:t>
      </w:r>
    </w:p>
    <w:p w14:paraId="195059EC" w14:textId="77777777" w:rsidR="00167088" w:rsidRPr="009F01BD" w:rsidRDefault="00167088" w:rsidP="00167088">
      <w:pPr>
        <w:jc w:val="both"/>
        <w:rPr>
          <w:sz w:val="24"/>
          <w:szCs w:val="24"/>
          <w:lang w:val="it-IT"/>
        </w:rPr>
      </w:pPr>
    </w:p>
    <w:p w14:paraId="3A966E3A" w14:textId="77777777" w:rsidR="00167088" w:rsidRPr="009F01BD" w:rsidRDefault="00167088" w:rsidP="00167088">
      <w:pPr>
        <w:jc w:val="both"/>
        <w:rPr>
          <w:sz w:val="24"/>
          <w:szCs w:val="24"/>
          <w:lang w:val="it-IT"/>
        </w:rPr>
      </w:pPr>
      <w:r w:rsidRPr="009F01BD">
        <w:rPr>
          <w:sz w:val="24"/>
          <w:szCs w:val="24"/>
          <w:lang w:val="it-IT"/>
        </w:rPr>
        <w:t>Numele şi prenumele persoanei care contrasemnează:</w:t>
      </w:r>
    </w:p>
    <w:p w14:paraId="380F8974" w14:textId="77777777" w:rsidR="00167088" w:rsidRPr="009F01BD" w:rsidRDefault="00167088" w:rsidP="00167088">
      <w:pPr>
        <w:jc w:val="both"/>
        <w:rPr>
          <w:sz w:val="24"/>
          <w:szCs w:val="24"/>
          <w:lang w:val="it-IT"/>
        </w:rPr>
      </w:pPr>
      <w:r w:rsidRPr="009F01BD">
        <w:rPr>
          <w:sz w:val="24"/>
          <w:szCs w:val="24"/>
          <w:lang w:val="it-IT"/>
        </w:rPr>
        <w:t>Funcţia:</w:t>
      </w:r>
    </w:p>
    <w:p w14:paraId="4718ED93" w14:textId="77777777" w:rsidR="00167088" w:rsidRPr="009F01BD" w:rsidRDefault="00167088" w:rsidP="00167088">
      <w:pPr>
        <w:jc w:val="both"/>
        <w:rPr>
          <w:sz w:val="24"/>
          <w:szCs w:val="24"/>
          <w:lang w:val="it-IT"/>
        </w:rPr>
      </w:pPr>
      <w:r w:rsidRPr="009F01BD">
        <w:rPr>
          <w:sz w:val="24"/>
          <w:szCs w:val="24"/>
          <w:lang w:val="it-IT"/>
        </w:rPr>
        <w:t>Semnătura persoanei care contrasemnează:</w:t>
      </w:r>
    </w:p>
    <w:p w14:paraId="225EF05A" w14:textId="77777777" w:rsidR="00167088" w:rsidRPr="009F01BD" w:rsidRDefault="00167088" w:rsidP="00167088">
      <w:pPr>
        <w:jc w:val="both"/>
        <w:rPr>
          <w:sz w:val="24"/>
          <w:szCs w:val="24"/>
          <w:lang w:val="it-IT"/>
        </w:rPr>
      </w:pPr>
      <w:r w:rsidRPr="009F01BD">
        <w:rPr>
          <w:sz w:val="24"/>
          <w:szCs w:val="24"/>
          <w:lang w:val="it-IT"/>
        </w:rPr>
        <w:t>Data:</w:t>
      </w:r>
    </w:p>
    <w:p w14:paraId="2F377F45" w14:textId="77777777" w:rsidR="00167088" w:rsidRPr="009F01BD" w:rsidRDefault="00167088" w:rsidP="00167088">
      <w:pPr>
        <w:jc w:val="both"/>
        <w:rPr>
          <w:sz w:val="24"/>
          <w:szCs w:val="24"/>
          <w:lang w:val="it-IT"/>
        </w:rPr>
      </w:pPr>
    </w:p>
    <w:p w14:paraId="7F1A33FC" w14:textId="77777777" w:rsidR="00167088" w:rsidRPr="009F01BD" w:rsidRDefault="00167088" w:rsidP="00167088">
      <w:pPr>
        <w:jc w:val="both"/>
        <w:rPr>
          <w:sz w:val="24"/>
          <w:szCs w:val="24"/>
          <w:lang w:val="it-IT"/>
        </w:rPr>
      </w:pPr>
    </w:p>
    <w:p w14:paraId="2B49340C" w14:textId="77777777" w:rsidR="00167088" w:rsidRPr="009F01BD" w:rsidRDefault="00167088" w:rsidP="00167088">
      <w:pPr>
        <w:jc w:val="both"/>
        <w:rPr>
          <w:sz w:val="24"/>
          <w:szCs w:val="24"/>
          <w:lang w:val="it-IT"/>
        </w:rPr>
      </w:pPr>
      <w:r w:rsidRPr="009F01BD">
        <w:rPr>
          <w:sz w:val="24"/>
          <w:szCs w:val="24"/>
          <w:lang w:val="it-IT"/>
        </w:rPr>
        <w:t>*) Obiectivele individuale şi indicatorii de performanţă pentru perioada evaluată şi pentru următoarea perioadă pentru care se va face evaluarea se stabilesc prin norme interne, proceduri sau metodologii, după caz, publicate pe pagina de internet a autorităţii sau instituţiei publice emitente.</w:t>
      </w:r>
    </w:p>
    <w:p w14:paraId="325E809C" w14:textId="77777777" w:rsidR="00167088" w:rsidRPr="009F01BD" w:rsidRDefault="00167088" w:rsidP="00167088">
      <w:pPr>
        <w:jc w:val="both"/>
        <w:rPr>
          <w:sz w:val="24"/>
          <w:szCs w:val="24"/>
          <w:lang w:val="it-IT"/>
        </w:rPr>
      </w:pPr>
    </w:p>
    <w:p w14:paraId="6E78A8C0" w14:textId="77777777" w:rsidR="00167088" w:rsidRPr="009F01BD" w:rsidRDefault="00167088" w:rsidP="00167088">
      <w:pPr>
        <w:jc w:val="both"/>
        <w:rPr>
          <w:sz w:val="24"/>
          <w:szCs w:val="24"/>
          <w:lang w:val="it-IT"/>
        </w:rPr>
      </w:pPr>
      <w:r w:rsidRPr="009F01BD">
        <w:rPr>
          <w:sz w:val="24"/>
          <w:szCs w:val="24"/>
          <w:lang w:val="it-IT"/>
        </w:rPr>
        <w:t>**) Criteriile de evaluare sunt criteriile de performanţă generale şi/sau specifice în funcţie de nivelul postului.</w:t>
      </w:r>
    </w:p>
    <w:p w14:paraId="25EEC3EA" w14:textId="77777777" w:rsidR="00167088" w:rsidRPr="009F01BD" w:rsidRDefault="00167088" w:rsidP="00167088">
      <w:pPr>
        <w:jc w:val="both"/>
        <w:rPr>
          <w:b/>
          <w:sz w:val="24"/>
          <w:szCs w:val="24"/>
          <w:lang w:val="it-IT"/>
        </w:rPr>
      </w:pPr>
      <w:r w:rsidRPr="009F01BD">
        <w:rPr>
          <w:sz w:val="24"/>
          <w:szCs w:val="24"/>
          <w:lang w:val="it-IT"/>
        </w:rPr>
        <w:t>Conţinutul criteriilor de evaluare specifice domeniului de activitate se stabilesc în funcţie de complexitatea postului.</w:t>
      </w:r>
    </w:p>
    <w:p w14:paraId="53DEACB7" w14:textId="77777777" w:rsidR="00167088" w:rsidRPr="009F01BD" w:rsidRDefault="00167088" w:rsidP="00167088">
      <w:pPr>
        <w:jc w:val="right"/>
        <w:rPr>
          <w:b/>
          <w:sz w:val="24"/>
          <w:szCs w:val="24"/>
          <w:lang w:val="it-IT"/>
        </w:rPr>
      </w:pPr>
    </w:p>
    <w:p w14:paraId="2094D7FA" w14:textId="77777777" w:rsidR="00167088" w:rsidRPr="009F01BD" w:rsidRDefault="00167088" w:rsidP="00167088">
      <w:pPr>
        <w:jc w:val="right"/>
        <w:rPr>
          <w:b/>
          <w:sz w:val="24"/>
          <w:szCs w:val="24"/>
          <w:lang w:val="it-IT"/>
        </w:rPr>
      </w:pPr>
    </w:p>
    <w:p w14:paraId="092E5017" w14:textId="77777777" w:rsidR="00167088" w:rsidRPr="009F01BD" w:rsidRDefault="00167088" w:rsidP="00167088">
      <w:pPr>
        <w:jc w:val="right"/>
        <w:rPr>
          <w:b/>
          <w:sz w:val="24"/>
          <w:szCs w:val="24"/>
          <w:lang w:val="it-IT"/>
        </w:rPr>
      </w:pPr>
    </w:p>
    <w:p w14:paraId="50C333A8" w14:textId="77777777" w:rsidR="00167088" w:rsidRPr="009F01BD" w:rsidRDefault="00167088" w:rsidP="00167088">
      <w:pPr>
        <w:jc w:val="right"/>
        <w:rPr>
          <w:b/>
          <w:sz w:val="24"/>
          <w:szCs w:val="24"/>
          <w:lang w:val="it-IT"/>
        </w:rPr>
      </w:pPr>
    </w:p>
    <w:p w14:paraId="2C10FA74" w14:textId="08B10F0A" w:rsidR="00A02E5E" w:rsidRPr="001B3A43" w:rsidRDefault="00A02E5E" w:rsidP="00A02E5E">
      <w:pPr>
        <w:ind w:left="-180"/>
        <w:contextualSpacing/>
        <w:jc w:val="both"/>
        <w:rPr>
          <w:rFonts w:asciiTheme="minorHAnsi" w:hAnsiTheme="minorHAnsi" w:cstheme="minorHAnsi"/>
          <w:color w:val="000000" w:themeColor="text1"/>
          <w:lang w:val="it-IT" w:eastAsia="en-GB"/>
        </w:rPr>
      </w:pPr>
      <w:r>
        <w:rPr>
          <w:b/>
          <w:sz w:val="24"/>
          <w:szCs w:val="24"/>
          <w:lang w:val="it-IT"/>
        </w:rPr>
        <w:t xml:space="preserve">                     </w:t>
      </w:r>
      <w:r w:rsidRPr="001B3A43">
        <w:rPr>
          <w:rFonts w:asciiTheme="minorHAnsi" w:hAnsiTheme="minorHAnsi" w:cstheme="minorHAnsi"/>
          <w:color w:val="000000" w:themeColor="text1"/>
          <w:lang w:val="it-IT" w:eastAsia="en-GB"/>
        </w:rPr>
        <w:t xml:space="preserve">PRIMAR,                                                                           Contrasemnează pentru legalitate,         </w:t>
      </w:r>
    </w:p>
    <w:p w14:paraId="22650165" w14:textId="63699102" w:rsidR="00A02E5E" w:rsidRDefault="00A02E5E" w:rsidP="00A02E5E">
      <w:pPr>
        <w:ind w:left="-180"/>
        <w:contextualSpacing/>
        <w:jc w:val="both"/>
        <w:rPr>
          <w:rFonts w:cstheme="minorHAnsi"/>
          <w:color w:val="000000" w:themeColor="text1"/>
          <w:lang w:val="it-IT" w:eastAsia="en-GB"/>
        </w:rPr>
      </w:pPr>
      <w:r w:rsidRPr="001B3A43">
        <w:rPr>
          <w:rFonts w:asciiTheme="minorHAnsi" w:hAnsiTheme="minorHAnsi" w:cstheme="minorHAnsi"/>
          <w:color w:val="000000" w:themeColor="text1"/>
          <w:lang w:val="it-IT" w:eastAsia="en-GB"/>
        </w:rPr>
        <w:t xml:space="preserve">             </w:t>
      </w:r>
      <w:r>
        <w:rPr>
          <w:rFonts w:asciiTheme="minorHAnsi" w:hAnsiTheme="minorHAnsi" w:cstheme="minorHAnsi"/>
          <w:color w:val="000000" w:themeColor="text1"/>
          <w:lang w:val="it-IT" w:eastAsia="en-GB"/>
        </w:rPr>
        <w:t xml:space="preserve">         </w:t>
      </w:r>
      <w:r w:rsidRPr="001B3A43">
        <w:rPr>
          <w:rFonts w:asciiTheme="minorHAnsi" w:hAnsiTheme="minorHAnsi" w:cstheme="minorHAnsi"/>
          <w:color w:val="000000" w:themeColor="text1"/>
          <w:lang w:val="it-IT" w:eastAsia="en-GB"/>
        </w:rPr>
        <w:t xml:space="preserve">  COTOJMAN ION-LIVIU                                                            Secretar General al comunei,</w:t>
      </w:r>
    </w:p>
    <w:p w14:paraId="17F33D96" w14:textId="77777777" w:rsidR="00A02E5E" w:rsidRPr="00A02E5E" w:rsidRDefault="00A02E5E" w:rsidP="00A02E5E">
      <w:pPr>
        <w:ind w:left="-180"/>
        <w:contextualSpacing/>
        <w:jc w:val="both"/>
        <w:rPr>
          <w:rFonts w:asciiTheme="minorHAnsi" w:hAnsiTheme="minorHAnsi" w:cstheme="minorHAnsi"/>
          <w:color w:val="000000" w:themeColor="text1"/>
          <w:lang w:val="it-IT" w:eastAsia="en-GB"/>
        </w:rPr>
      </w:pPr>
      <w:r>
        <w:rPr>
          <w:rFonts w:cstheme="minorHAnsi"/>
          <w:color w:val="000000" w:themeColor="text1"/>
          <w:lang w:val="it-IT" w:eastAsia="en-GB"/>
        </w:rPr>
        <w:t xml:space="preserve">                                                                                                            </w:t>
      </w:r>
      <w:r w:rsidRPr="001B3A43">
        <w:rPr>
          <w:rFonts w:asciiTheme="minorHAnsi" w:hAnsiTheme="minorHAnsi" w:cstheme="minorHAnsi"/>
          <w:color w:val="000000" w:themeColor="text1"/>
          <w:sz w:val="24"/>
          <w:szCs w:val="24"/>
          <w:lang w:val="it-IT" w:eastAsia="en-GB"/>
        </w:rPr>
        <w:t xml:space="preserve"> </w:t>
      </w:r>
      <w:r w:rsidRPr="00A02E5E">
        <w:rPr>
          <w:rFonts w:asciiTheme="minorHAnsi" w:hAnsiTheme="minorHAnsi" w:cstheme="minorHAnsi"/>
          <w:color w:val="000000" w:themeColor="text1"/>
          <w:lang w:val="it-IT" w:eastAsia="en-GB"/>
        </w:rPr>
        <w:t>Voica – Cotojman  Elena - Georgiana</w:t>
      </w:r>
    </w:p>
    <w:p w14:paraId="6BA1A1CD" w14:textId="698E5850" w:rsidR="00167088" w:rsidRPr="009F01BD" w:rsidRDefault="00167088" w:rsidP="00A02E5E">
      <w:pPr>
        <w:tabs>
          <w:tab w:val="left" w:pos="1752"/>
        </w:tabs>
        <w:rPr>
          <w:b/>
          <w:sz w:val="24"/>
          <w:szCs w:val="24"/>
          <w:lang w:val="it-IT"/>
        </w:rPr>
      </w:pPr>
    </w:p>
    <w:p w14:paraId="32C91349" w14:textId="77777777" w:rsidR="00167088" w:rsidRPr="009F01BD" w:rsidRDefault="00167088" w:rsidP="00167088">
      <w:pPr>
        <w:jc w:val="right"/>
        <w:rPr>
          <w:b/>
          <w:sz w:val="24"/>
          <w:szCs w:val="24"/>
          <w:lang w:val="it-IT"/>
        </w:rPr>
      </w:pPr>
    </w:p>
    <w:p w14:paraId="66F59AE1" w14:textId="77777777" w:rsidR="00167088" w:rsidRPr="009F01BD" w:rsidRDefault="00167088" w:rsidP="00167088">
      <w:pPr>
        <w:jc w:val="right"/>
        <w:rPr>
          <w:b/>
          <w:sz w:val="24"/>
          <w:szCs w:val="24"/>
          <w:lang w:val="it-IT"/>
        </w:rPr>
      </w:pPr>
    </w:p>
    <w:p w14:paraId="77438EE3" w14:textId="77777777" w:rsidR="00167088" w:rsidRPr="009F01BD" w:rsidRDefault="00167088" w:rsidP="00167088">
      <w:pPr>
        <w:jc w:val="right"/>
        <w:rPr>
          <w:b/>
          <w:sz w:val="24"/>
          <w:szCs w:val="24"/>
          <w:lang w:val="it-IT"/>
        </w:rPr>
      </w:pPr>
    </w:p>
    <w:p w14:paraId="75CDA2E8" w14:textId="77777777" w:rsidR="00167088" w:rsidRPr="009F01BD" w:rsidRDefault="00167088" w:rsidP="00167088">
      <w:pPr>
        <w:jc w:val="right"/>
        <w:rPr>
          <w:b/>
          <w:sz w:val="24"/>
          <w:szCs w:val="24"/>
          <w:lang w:val="it-IT"/>
        </w:rPr>
      </w:pPr>
    </w:p>
    <w:p w14:paraId="6CEF95A4" w14:textId="77777777" w:rsidR="00167088" w:rsidRPr="009F01BD" w:rsidRDefault="00167088" w:rsidP="00167088">
      <w:pPr>
        <w:jc w:val="right"/>
        <w:rPr>
          <w:b/>
          <w:sz w:val="24"/>
          <w:szCs w:val="24"/>
          <w:lang w:val="it-IT"/>
        </w:rPr>
      </w:pPr>
    </w:p>
    <w:p w14:paraId="3E4C9C0E" w14:textId="77777777" w:rsidR="00167088" w:rsidRPr="009F01BD" w:rsidRDefault="00167088" w:rsidP="00167088">
      <w:pPr>
        <w:jc w:val="right"/>
        <w:rPr>
          <w:b/>
          <w:sz w:val="24"/>
          <w:szCs w:val="24"/>
          <w:lang w:val="it-IT"/>
        </w:rPr>
      </w:pPr>
    </w:p>
    <w:p w14:paraId="1C0B9915" w14:textId="77777777" w:rsidR="00167088" w:rsidRPr="009F01BD" w:rsidRDefault="00167088" w:rsidP="00167088">
      <w:pPr>
        <w:jc w:val="right"/>
        <w:rPr>
          <w:b/>
          <w:sz w:val="24"/>
          <w:szCs w:val="24"/>
          <w:lang w:val="it-IT"/>
        </w:rPr>
      </w:pPr>
    </w:p>
    <w:p w14:paraId="03FC85DC" w14:textId="77777777" w:rsidR="00167088" w:rsidRPr="009F01BD" w:rsidRDefault="00167088" w:rsidP="00167088">
      <w:pPr>
        <w:jc w:val="right"/>
        <w:rPr>
          <w:b/>
          <w:sz w:val="24"/>
          <w:szCs w:val="24"/>
          <w:lang w:val="it-IT"/>
        </w:rPr>
      </w:pPr>
    </w:p>
    <w:p w14:paraId="09A80A7D" w14:textId="77777777" w:rsidR="00167088" w:rsidRPr="009F01BD" w:rsidRDefault="00167088" w:rsidP="00167088">
      <w:pPr>
        <w:jc w:val="right"/>
        <w:rPr>
          <w:b/>
          <w:sz w:val="24"/>
          <w:szCs w:val="24"/>
          <w:lang w:val="it-IT"/>
        </w:rPr>
      </w:pPr>
    </w:p>
    <w:p w14:paraId="0EA70E6B" w14:textId="77777777" w:rsidR="00167088" w:rsidRPr="009F01BD" w:rsidRDefault="00167088" w:rsidP="00167088">
      <w:pPr>
        <w:jc w:val="right"/>
        <w:rPr>
          <w:b/>
          <w:sz w:val="24"/>
          <w:szCs w:val="24"/>
          <w:lang w:val="it-IT"/>
        </w:rPr>
      </w:pPr>
    </w:p>
    <w:p w14:paraId="39E0CA68" w14:textId="77777777" w:rsidR="00167088" w:rsidRPr="009F01BD" w:rsidRDefault="00167088" w:rsidP="00167088">
      <w:pPr>
        <w:jc w:val="right"/>
        <w:rPr>
          <w:b/>
          <w:sz w:val="24"/>
          <w:szCs w:val="24"/>
          <w:lang w:val="it-IT"/>
        </w:rPr>
      </w:pPr>
    </w:p>
    <w:bookmarkEnd w:id="0"/>
    <w:p w14:paraId="7FC1BFB5" w14:textId="77777777" w:rsidR="00167088" w:rsidRPr="009F01BD" w:rsidRDefault="00167088" w:rsidP="00167088">
      <w:pPr>
        <w:jc w:val="right"/>
        <w:rPr>
          <w:b/>
          <w:sz w:val="24"/>
          <w:szCs w:val="24"/>
          <w:lang w:val="it-IT"/>
        </w:rPr>
      </w:pPr>
    </w:p>
    <w:sectPr w:rsidR="00167088" w:rsidRPr="009F01BD" w:rsidSect="00167088">
      <w:footerReference w:type="default" r:id="rId6"/>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7CEC" w14:textId="77777777" w:rsidR="00AA5838" w:rsidRDefault="00AA5838" w:rsidP="00A02E5E">
      <w:r>
        <w:separator/>
      </w:r>
    </w:p>
  </w:endnote>
  <w:endnote w:type="continuationSeparator" w:id="0">
    <w:p w14:paraId="568CDC1A" w14:textId="77777777" w:rsidR="00AA5838" w:rsidRDefault="00AA5838" w:rsidP="00A0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3894"/>
      <w:docPartObj>
        <w:docPartGallery w:val="Page Numbers (Bottom of Page)"/>
        <w:docPartUnique/>
      </w:docPartObj>
    </w:sdtPr>
    <w:sdtEndPr>
      <w:rPr>
        <w:noProof/>
      </w:rPr>
    </w:sdtEndPr>
    <w:sdtContent>
      <w:p w14:paraId="05AAF90F" w14:textId="1A3850CF" w:rsidR="00A02E5E" w:rsidRDefault="00A02E5E">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654F85C" w14:textId="77777777" w:rsidR="00A02E5E" w:rsidRDefault="00A02E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7A80" w14:textId="77777777" w:rsidR="00AA5838" w:rsidRDefault="00AA5838" w:rsidP="00A02E5E">
      <w:r>
        <w:separator/>
      </w:r>
    </w:p>
  </w:footnote>
  <w:footnote w:type="continuationSeparator" w:id="0">
    <w:p w14:paraId="141DC84F" w14:textId="77777777" w:rsidR="00AA5838" w:rsidRDefault="00AA5838" w:rsidP="00A02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88"/>
    <w:rsid w:val="00167088"/>
    <w:rsid w:val="00407D11"/>
    <w:rsid w:val="007316C8"/>
    <w:rsid w:val="00A02E5E"/>
    <w:rsid w:val="00AA5838"/>
    <w:rsid w:val="00BF7EDE"/>
    <w:rsid w:val="00C05072"/>
    <w:rsid w:val="00CD6198"/>
    <w:rsid w:val="00D223B0"/>
    <w:rsid w:val="00D7331C"/>
    <w:rsid w:val="00EC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2C5"/>
  <w15:chartTrackingRefBased/>
  <w15:docId w15:val="{B1E67BEA-A42F-4178-81A7-FF50EA4D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88"/>
    <w:pPr>
      <w:spacing w:after="0" w:line="240" w:lineRule="auto"/>
    </w:pPr>
    <w:rPr>
      <w:rFonts w:ascii="Times New Roman" w:eastAsia="Times New Roman" w:hAnsi="Times New Roman" w:cs="Times New Roman"/>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tpar">
    <w:name w:val="st_par"/>
    <w:rsid w:val="00167088"/>
  </w:style>
  <w:style w:type="character" w:customStyle="1" w:styleId="sttpar">
    <w:name w:val="st_tpar"/>
    <w:rsid w:val="00167088"/>
  </w:style>
  <w:style w:type="paragraph" w:styleId="Antet">
    <w:name w:val="header"/>
    <w:basedOn w:val="Normal"/>
    <w:link w:val="AntetCaracter"/>
    <w:uiPriority w:val="99"/>
    <w:unhideWhenUsed/>
    <w:rsid w:val="00A02E5E"/>
    <w:pPr>
      <w:tabs>
        <w:tab w:val="center" w:pos="4680"/>
        <w:tab w:val="right" w:pos="9360"/>
      </w:tabs>
    </w:pPr>
  </w:style>
  <w:style w:type="character" w:customStyle="1" w:styleId="AntetCaracter">
    <w:name w:val="Antet Caracter"/>
    <w:basedOn w:val="Fontdeparagrafimplicit"/>
    <w:link w:val="Antet"/>
    <w:uiPriority w:val="99"/>
    <w:rsid w:val="00A02E5E"/>
    <w:rPr>
      <w:rFonts w:ascii="Times New Roman" w:eastAsia="Times New Roman" w:hAnsi="Times New Roman" w:cs="Times New Roman"/>
      <w:sz w:val="20"/>
      <w:szCs w:val="20"/>
      <w:lang w:val="ro-RO" w:eastAsia="ro-RO"/>
    </w:rPr>
  </w:style>
  <w:style w:type="paragraph" w:styleId="Subsol">
    <w:name w:val="footer"/>
    <w:basedOn w:val="Normal"/>
    <w:link w:val="SubsolCaracter"/>
    <w:uiPriority w:val="99"/>
    <w:unhideWhenUsed/>
    <w:rsid w:val="00A02E5E"/>
    <w:pPr>
      <w:tabs>
        <w:tab w:val="center" w:pos="4680"/>
        <w:tab w:val="right" w:pos="9360"/>
      </w:tabs>
    </w:pPr>
  </w:style>
  <w:style w:type="character" w:customStyle="1" w:styleId="SubsolCaracter">
    <w:name w:val="Subsol Caracter"/>
    <w:basedOn w:val="Fontdeparagrafimplicit"/>
    <w:link w:val="Subsol"/>
    <w:uiPriority w:val="99"/>
    <w:rsid w:val="00A02E5E"/>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Voica</cp:lastModifiedBy>
  <cp:revision>2</cp:revision>
  <cp:lastPrinted>2026-02-04T09:32:00Z</cp:lastPrinted>
  <dcterms:created xsi:type="dcterms:W3CDTF">2026-02-04T09:33:00Z</dcterms:created>
  <dcterms:modified xsi:type="dcterms:W3CDTF">2026-02-04T09:33:00Z</dcterms:modified>
</cp:coreProperties>
</file>